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Thursday October 10,</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201</w:t>
            </w: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Attendance (names in a</w:t>
            </w:r>
            <w:r w:rsidDel="00000000" w:rsidR="00000000" w:rsidRPr="00000000">
              <w:rPr>
                <w:rFonts w:ascii="Open Sans" w:cs="Open Sans" w:eastAsia="Open Sans" w:hAnsi="Open Sans"/>
                <w:b w:val="1"/>
                <w:sz w:val="24"/>
                <w:szCs w:val="24"/>
                <w:rtl w:val="0"/>
              </w:rPr>
              <w:t xml:space="preserve">ttendance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required): </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(phone); Robyn Symington, Treasurer; Jolynn Franke, Secretary (phone);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w:t>
            </w:r>
            <w:r w:rsidDel="00000000" w:rsidR="00000000" w:rsidRPr="00000000">
              <w:rPr>
                <w:rtl w:val="0"/>
              </w:rPr>
            </w:r>
          </w:p>
        </w:tc>
      </w:tr>
    </w:tbl>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President - </w:t>
            </w:r>
            <w:r w:rsidDel="00000000" w:rsidR="00000000" w:rsidRPr="00000000">
              <w:rPr>
                <w:rFonts w:ascii="Open Sans" w:cs="Open Sans" w:eastAsia="Open Sans" w:hAnsi="Open Sans"/>
                <w:sz w:val="24"/>
                <w:szCs w:val="24"/>
                <w:rtl w:val="0"/>
              </w:rPr>
              <w:t xml:space="preserve">Ryan Davis --- Call meeting to order/Guest Intro</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called the meeting to order at 7:20 p.m.</w:t>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Intro any new attendees - None</w:t>
            </w:r>
            <w:r w:rsidDel="00000000" w:rsidR="00000000" w:rsidRPr="00000000">
              <w:rPr>
                <w:rtl w:val="0"/>
              </w:rPr>
            </w:r>
          </w:p>
        </w:tc>
      </w:tr>
    </w:tbl>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w:t>
            </w:r>
            <w:r w:rsidDel="00000000" w:rsidR="00000000" w:rsidRPr="00000000">
              <w:rPr>
                <w:rFonts w:ascii="Open Sans" w:cs="Open Sans" w:eastAsia="Open Sans" w:hAnsi="Open Sans"/>
                <w:sz w:val="24"/>
                <w:szCs w:val="24"/>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Review/approve</w:t>
            </w:r>
          </w:p>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 motioned to approve the September 5, 2019 Bridge City Autosports (BCA) board meeting minutes as written. Robyn Symington seconded the motion. The motion passed unanimously among voting members.</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Treasurer</w:t>
            </w:r>
            <w:r w:rsidDel="00000000" w:rsidR="00000000" w:rsidRPr="00000000">
              <w:rPr>
                <w:rFonts w:ascii="Open Sans" w:cs="Open Sans" w:eastAsia="Open Sans" w:hAnsi="Open Sans"/>
                <w:sz w:val="24"/>
                <w:szCs w:val="24"/>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 Budget</w:t>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reviewed the updated budget and the projected account balance for the end of October. Big NW Subaru still needs to pay for the second half of their event. Ryan is in contact with them.</w:t>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Outstanding expenses include the insurance auto-pay and the October event at PIR. Also, shirts, hats, and water bottles will be ordered in time for the awards Banquet on October 26. Ryan can also set up a page on MSR for people to purchase swag online. Shirts will cost $17.00 and hats will cost $22.00. Plaques for the second and third place trophies also need to be ordered in time for the banquet.</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Pay back old debts?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do we look?</w:t>
            </w:r>
          </w:p>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check has been sent to Todd Averitt for the remaining $500.00 owed to him. </w:t>
            </w:r>
          </w:p>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BCA still owes Dallesport for events earlier this year. Robyn found out that BCA’s contact at Dallesport is out on maternity leave. Robyn has left her another message, but she hasn’t returned Robyn’s call yet.</w:t>
            </w:r>
          </w:p>
        </w:tc>
      </w:tr>
    </w:tbl>
    <w:p w:rsidR="00000000" w:rsidDel="00000000" w:rsidP="00000000" w:rsidRDefault="00000000" w:rsidRPr="00000000" w14:paraId="00000025">
      <w:pPr>
        <w:rPr>
          <w:rFonts w:ascii="Open Sans" w:cs="Open Sans" w:eastAsia="Open Sans" w:hAnsi="Open Sans"/>
          <w:b w:val="1"/>
          <w:sz w:val="24"/>
          <w:szCs w:val="24"/>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995"/>
        <w:tblGridChange w:id="0">
          <w:tblGrid>
            <w:gridCol w:w="2100"/>
            <w:gridCol w:w="7995"/>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President</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time/efficiency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9">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how it went</w:t>
            </w:r>
          </w:p>
          <w:p w:rsidR="00000000" w:rsidDel="00000000" w:rsidP="00000000" w:rsidRDefault="00000000" w:rsidRPr="00000000" w14:paraId="0000002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had lots of volunteers help with tech and it went really well. All board members agree the event went well overall and it started only 5 minutes behind schedule.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9, October</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Who will be there? Camping</w:t>
            </w:r>
          </w:p>
          <w:p w:rsidR="00000000" w:rsidDel="00000000" w:rsidP="00000000" w:rsidRDefault="00000000" w:rsidRPr="00000000" w14:paraId="0000002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and Erik will not be there. Robyn, Chloe, David, Jolynn, and Ryan will be there. There is a place to camp on site, no tents, but it’s OK to park campers and trailers.</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Late member signups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Extend?</w:t>
            </w:r>
          </w:p>
          <w:p w:rsidR="00000000" w:rsidDel="00000000" w:rsidP="00000000" w:rsidRDefault="00000000" w:rsidRPr="00000000" w14:paraId="00000030">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Three people have just purchased memberships. Ryan feels bad because it’s the end of the season and they probably shouldn’t have still been for sale. Board members agree that passes purchased at the end of this season will extend to next year to be fair.</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ORP</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Idea, cost, date</w:t>
            </w:r>
          </w:p>
          <w:p w:rsidR="00000000" w:rsidDel="00000000" w:rsidP="00000000" w:rsidRDefault="00000000" w:rsidRPr="00000000" w14:paraId="0000003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presented two options for an event at Oregon Raceway Park (ORP) next season.</w:t>
            </w:r>
          </w:p>
          <w:p w:rsidR="00000000" w:rsidDel="00000000" w:rsidP="00000000" w:rsidRDefault="00000000" w:rsidRPr="00000000" w14:paraId="0000003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Option 1:</w:t>
            </w:r>
          </w:p>
          <w:p w:rsidR="00000000" w:rsidDel="00000000" w:rsidP="00000000" w:rsidRDefault="00000000" w:rsidRPr="00000000" w14:paraId="00000035">
            <w:pPr>
              <w:widowControl w:val="1"/>
              <w:numPr>
                <w:ilvl w:val="0"/>
                <w:numId w:val="6"/>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ORP can be split in two and run simultaneously. So, an autocross track could be run on one part while on the other side a time attack could take place. </w:t>
            </w:r>
          </w:p>
          <w:p w:rsidR="00000000" w:rsidDel="00000000" w:rsidP="00000000" w:rsidRDefault="00000000" w:rsidRPr="00000000" w14:paraId="00000036">
            <w:pPr>
              <w:widowControl w:val="1"/>
              <w:numPr>
                <w:ilvl w:val="1"/>
                <w:numId w:val="6"/>
              </w:numPr>
              <w:spacing w:line="276" w:lineRule="auto"/>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Time attack: each driver gets 5 laps to try for their best time.</w:t>
            </w:r>
          </w:p>
          <w:p w:rsidR="00000000" w:rsidDel="00000000" w:rsidP="00000000" w:rsidRDefault="00000000" w:rsidRPr="00000000" w14:paraId="00000037">
            <w:pPr>
              <w:widowControl w:val="1"/>
              <w:numPr>
                <w:ilvl w:val="1"/>
                <w:numId w:val="6"/>
              </w:numPr>
              <w:spacing w:line="276" w:lineRule="auto"/>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Four run groups, two on each side, then switch.</w:t>
            </w:r>
          </w:p>
          <w:p w:rsidR="00000000" w:rsidDel="00000000" w:rsidP="00000000" w:rsidRDefault="00000000" w:rsidRPr="00000000" w14:paraId="00000038">
            <w:pPr>
              <w:widowControl w:val="1"/>
              <w:numPr>
                <w:ilvl w:val="1"/>
                <w:numId w:val="6"/>
              </w:numPr>
              <w:spacing w:line="276" w:lineRule="auto"/>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Would need two sets of timing equipment, or barrow transmitters from ORP.</w:t>
            </w:r>
          </w:p>
          <w:p w:rsidR="00000000" w:rsidDel="00000000" w:rsidP="00000000" w:rsidRDefault="00000000" w:rsidRPr="00000000" w14:paraId="00000039">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Option 2:</w:t>
            </w:r>
          </w:p>
          <w:p w:rsidR="00000000" w:rsidDel="00000000" w:rsidP="00000000" w:rsidRDefault="00000000" w:rsidRPr="00000000" w14:paraId="0000003A">
            <w:pPr>
              <w:widowControl w:val="1"/>
              <w:numPr>
                <w:ilvl w:val="0"/>
                <w:numId w:val="6"/>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Run the whole track as a big track/autocross mixed event.</w:t>
            </w:r>
          </w:p>
          <w:p w:rsidR="00000000" w:rsidDel="00000000" w:rsidP="00000000" w:rsidRDefault="00000000" w:rsidRPr="00000000" w14:paraId="0000003B">
            <w:pPr>
              <w:widowControl w:val="1"/>
              <w:spacing w:line="276"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C">
            <w:pPr>
              <w:widowControl w:val="1"/>
              <w:spacing w:line="276" w:lineRule="auto"/>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Cost:</w:t>
            </w:r>
          </w:p>
          <w:p w:rsidR="00000000" w:rsidDel="00000000" w:rsidP="00000000" w:rsidRDefault="00000000" w:rsidRPr="00000000" w14:paraId="0000003D">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April: $5,000.00, including insurance</w:t>
            </w:r>
          </w:p>
          <w:p w:rsidR="00000000" w:rsidDel="00000000" w:rsidP="00000000" w:rsidRDefault="00000000" w:rsidRPr="00000000" w14:paraId="0000003E">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November: $4,000.00, including insurance</w:t>
            </w:r>
          </w:p>
          <w:p w:rsidR="00000000" w:rsidDel="00000000" w:rsidP="00000000" w:rsidRDefault="00000000" w:rsidRPr="00000000" w14:paraId="0000003F">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March - October: $8,000.00, including insurance</w:t>
            </w:r>
          </w:p>
          <w:p w:rsidR="00000000" w:rsidDel="00000000" w:rsidP="00000000" w:rsidRDefault="00000000" w:rsidRPr="00000000" w14:paraId="00000040">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10% deposit is required, lost if event is cancelled</w:t>
            </w:r>
          </w:p>
          <w:p w:rsidR="00000000" w:rsidDel="00000000" w:rsidP="00000000" w:rsidRDefault="00000000" w:rsidRPr="00000000" w14:paraId="00000041">
            <w:pPr>
              <w:widowControl w:val="1"/>
              <w:spacing w:line="276"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2">
            <w:pPr>
              <w:widowControl w:val="1"/>
              <w:spacing w:line="276" w:lineRule="auto"/>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would not be a points event. The half autocross and half time attack could potentially draw people who don’t normally autocross. If we charge $100.00 entry fee we would need 45 people to sign up if we do it in November. If we do a regular track day we would need to bring in an ambulance so the price would go up. Board members agreed to put the half autocross and half time attack event in next year’s schedule and see how many people sign up.</w:t>
            </w:r>
          </w:p>
          <w:p w:rsidR="00000000" w:rsidDel="00000000" w:rsidP="00000000" w:rsidRDefault="00000000" w:rsidRPr="00000000" w14:paraId="00000043">
            <w:pPr>
              <w:rPr>
                <w:rFonts w:ascii="Open Sans" w:cs="Open Sans" w:eastAsia="Open Sans" w:hAnsi="Open Sans"/>
                <w:sz w:val="24"/>
                <w:szCs w:val="24"/>
              </w:rPr>
            </w:pP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Two minute challenge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Final event 2020?</w:t>
            </w:r>
          </w:p>
          <w:p w:rsidR="00000000" w:rsidDel="00000000" w:rsidP="00000000" w:rsidRDefault="00000000" w:rsidRPr="00000000" w14:paraId="00000046">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presented the following idea for the last event of next year:</w:t>
            </w:r>
          </w:p>
          <w:p w:rsidR="00000000" w:rsidDel="00000000" w:rsidP="00000000" w:rsidRDefault="00000000" w:rsidRPr="00000000" w14:paraId="0000004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 one of the days of the last event, the top 2 or 3 in each class would do a two minute autocross course. Times would be pax’d and the top person gets a trophy. Sort of like an enduro autocross. Board members agreed to try it next year.</w:t>
            </w:r>
          </w:p>
          <w:p w:rsidR="00000000" w:rsidDel="00000000" w:rsidP="00000000" w:rsidRDefault="00000000" w:rsidRPr="00000000" w14:paraId="00000048">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49">
      <w:pPr>
        <w:rPr>
          <w:rFonts w:ascii="Open Sans" w:cs="Open Sans" w:eastAsia="Open Sans" w:hAnsi="Open Sans"/>
          <w:sz w:val="24"/>
          <w:szCs w:val="24"/>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95"/>
        <w:tblGridChange w:id="0">
          <w:tblGrid>
            <w:gridCol w:w="2685"/>
            <w:gridCol w:w="739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4A">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Vice President</w:t>
            </w:r>
            <w:r w:rsidDel="00000000" w:rsidR="00000000" w:rsidRPr="00000000">
              <w:rPr>
                <w:rFonts w:ascii="Open Sans" w:cs="Open Sans" w:eastAsia="Open Sans" w:hAnsi="Open Sans"/>
                <w:sz w:val="24"/>
                <w:szCs w:val="24"/>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2020 schedule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Thoughts/concerns?</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schedule for 2020 will be as follows, pending confirmation from Dallesport, Evergreen, and Shelton:</w:t>
            </w:r>
          </w:p>
          <w:p w:rsidR="00000000" w:rsidDel="00000000" w:rsidP="00000000" w:rsidRDefault="00000000" w:rsidRPr="00000000" w14:paraId="0000004F">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Feb 29/March 1 (Sat, Sun): PIR</w:t>
            </w:r>
          </w:p>
          <w:p w:rsidR="00000000" w:rsidDel="00000000" w:rsidP="00000000" w:rsidRDefault="00000000" w:rsidRPr="00000000" w14:paraId="00000050">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April 26: PIR</w:t>
            </w:r>
          </w:p>
          <w:p w:rsidR="00000000" w:rsidDel="00000000" w:rsidP="00000000" w:rsidRDefault="00000000" w:rsidRPr="00000000" w14:paraId="00000051">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May 16/17: Dallesport</w:t>
            </w:r>
          </w:p>
          <w:p w:rsidR="00000000" w:rsidDel="00000000" w:rsidP="00000000" w:rsidRDefault="00000000" w:rsidRPr="00000000" w14:paraId="00000052">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June 13 Sat: PIR</w:t>
            </w:r>
          </w:p>
          <w:p w:rsidR="00000000" w:rsidDel="00000000" w:rsidP="00000000" w:rsidRDefault="00000000" w:rsidRPr="00000000" w14:paraId="00000053">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July 17/18/19 (first choice), 24/25/26 (second choice), 10/11/12 (third choice): Shelton</w:t>
            </w:r>
          </w:p>
          <w:p w:rsidR="00000000" w:rsidDel="00000000" w:rsidP="00000000" w:rsidRDefault="00000000" w:rsidRPr="00000000" w14:paraId="00000054">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August 15/16: Evergreen</w:t>
            </w:r>
          </w:p>
          <w:p w:rsidR="00000000" w:rsidDel="00000000" w:rsidP="00000000" w:rsidRDefault="00000000" w:rsidRPr="00000000" w14:paraId="00000055">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September 12/13: Dallesport</w:t>
            </w:r>
          </w:p>
          <w:p w:rsidR="00000000" w:rsidDel="00000000" w:rsidP="00000000" w:rsidRDefault="00000000" w:rsidRPr="00000000" w14:paraId="00000056">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October </w:t>
            </w:r>
            <w:r w:rsidDel="00000000" w:rsidR="00000000" w:rsidRPr="00000000">
              <w:rPr>
                <w:rFonts w:ascii="Open Sans" w:cs="Open Sans" w:eastAsia="Open Sans" w:hAnsi="Open Sans"/>
                <w:b w:val="1"/>
                <w:color w:val="222222"/>
                <w:sz w:val="24"/>
                <w:szCs w:val="24"/>
                <w:rtl w:val="0"/>
              </w:rPr>
              <w:t xml:space="preserve">24/25</w:t>
            </w:r>
            <w:r w:rsidDel="00000000" w:rsidR="00000000" w:rsidRPr="00000000">
              <w:rPr>
                <w:rFonts w:ascii="Open Sans" w:cs="Open Sans" w:eastAsia="Open Sans" w:hAnsi="Open Sans"/>
                <w:b w:val="1"/>
                <w:color w:val="222222"/>
                <w:sz w:val="24"/>
                <w:szCs w:val="24"/>
                <w:rtl w:val="0"/>
              </w:rPr>
              <w:t xml:space="preserve">: PIR</w:t>
            </w:r>
          </w:p>
          <w:p w:rsidR="00000000" w:rsidDel="00000000" w:rsidP="00000000" w:rsidRDefault="00000000" w:rsidRPr="00000000" w14:paraId="00000057">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November 7: Banquet</w:t>
            </w:r>
          </w:p>
          <w:p w:rsidR="00000000" w:rsidDel="00000000" w:rsidP="00000000" w:rsidRDefault="00000000" w:rsidRPr="00000000" w14:paraId="00000058">
            <w:pPr>
              <w:numPr>
                <w:ilvl w:val="0"/>
                <w:numId w:val="4"/>
              </w:numPr>
              <w:shd w:fill="ffffff" w:val="clear"/>
              <w:ind w:left="720" w:hanging="360"/>
              <w:rPr>
                <w:rFonts w:ascii="Open Sans" w:cs="Open Sans" w:eastAsia="Open Sans" w:hAnsi="Open Sans"/>
                <w:b w:val="1"/>
                <w:color w:val="222222"/>
                <w:sz w:val="24"/>
                <w:szCs w:val="24"/>
                <w:u w:val="none"/>
              </w:rPr>
            </w:pPr>
            <w:r w:rsidDel="00000000" w:rsidR="00000000" w:rsidRPr="00000000">
              <w:rPr>
                <w:rFonts w:ascii="Open Sans" w:cs="Open Sans" w:eastAsia="Open Sans" w:hAnsi="Open Sans"/>
                <w:b w:val="1"/>
                <w:color w:val="222222"/>
                <w:sz w:val="24"/>
                <w:szCs w:val="24"/>
                <w:rtl w:val="0"/>
              </w:rPr>
              <w:t xml:space="preserve">November 14/15: ORP</w:t>
            </w:r>
          </w:p>
          <w:p w:rsidR="00000000" w:rsidDel="00000000" w:rsidP="00000000" w:rsidRDefault="00000000" w:rsidRPr="00000000" w14:paraId="0000005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Shelton meeting is November 6 @ 1pm, Robyn could attend.  Ryan will try to contact Dallesport to ask who is in charge of scheduling for next year. The Saturday at Shelton will be the cone challenge and relay, Friday will be fun runs and Sunday will be the autocross points event.</w:t>
            </w: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5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Awards banquet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Awards, location, etc</w:t>
            </w:r>
          </w:p>
          <w:p w:rsidR="00000000" w:rsidDel="00000000" w:rsidP="00000000" w:rsidRDefault="00000000" w:rsidRPr="00000000" w14:paraId="0000005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Location will either be the Round Table Pizza at 10070 SW Barbur Blvd, or the Spaghetti Factory on John’s Landing if available and if they don’t charge for the room. Board members agreed to a $25.00 limit if Spaghetti Factory charges for food rather than just letting everyone order off the menu. Sean is in charge of door prizes and decorations.</w:t>
            </w:r>
          </w:p>
          <w:p w:rsidR="00000000" w:rsidDel="00000000" w:rsidP="00000000" w:rsidRDefault="00000000" w:rsidRPr="00000000" w14:paraId="0000005E">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F">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Board members voted for the most improved, persistence, and sportsman trophies:</w:t>
            </w:r>
          </w:p>
          <w:p w:rsidR="00000000" w:rsidDel="00000000" w:rsidP="00000000" w:rsidRDefault="00000000" w:rsidRPr="00000000" w14:paraId="00000060">
            <w:pPr>
              <w:widowControl w:val="1"/>
              <w:numPr>
                <w:ilvl w:val="0"/>
                <w:numId w:val="5"/>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Sportsman - Seungho Kang, Jack Sanchez</w:t>
            </w:r>
          </w:p>
          <w:p w:rsidR="00000000" w:rsidDel="00000000" w:rsidP="00000000" w:rsidRDefault="00000000" w:rsidRPr="00000000" w14:paraId="00000061">
            <w:pPr>
              <w:widowControl w:val="1"/>
              <w:numPr>
                <w:ilvl w:val="0"/>
                <w:numId w:val="5"/>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Persistence - Brain Buaas</w:t>
            </w:r>
          </w:p>
          <w:p w:rsidR="00000000" w:rsidDel="00000000" w:rsidP="00000000" w:rsidRDefault="00000000" w:rsidRPr="00000000" w14:paraId="00000062">
            <w:pPr>
              <w:widowControl w:val="1"/>
              <w:numPr>
                <w:ilvl w:val="0"/>
                <w:numId w:val="5"/>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Most Improved - Ryan Francis</w:t>
            </w:r>
          </w:p>
        </w:tc>
      </w:tr>
    </w:tbl>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Safety</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do we need to do to sell old bus?</w:t>
            </w:r>
          </w:p>
          <w:p w:rsidR="00000000" w:rsidDel="00000000" w:rsidP="00000000" w:rsidRDefault="00000000" w:rsidRPr="00000000" w14:paraId="00000068">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took photos of everything in the old bus and sent them around with instructions to let him know if anything needs to be kept. Otherwise, it will go in the trash. The paint was for Dallesport to repaint the lines, but it hasn’t been used in a couple years, so it’s up to David to either keep it or throw it away. The whiteboard, binders, and water tank can go. Keep the fan. PIR’s cones will go back to PIR. The raffle tickets can be used. Ryan will take the old trophies and the canopy. Sean will take the scooter. David will get the bus cleaned out, but needs the title sell it.</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Trailer wiring?</w:t>
            </w:r>
          </w:p>
          <w:p w:rsidR="00000000" w:rsidDel="00000000" w:rsidP="00000000" w:rsidRDefault="00000000" w:rsidRPr="00000000" w14:paraId="0000006B">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Went over budget by $20, but it’s done. David used the BCA account card, so he won’t need to be reimbursed.</w:t>
            </w:r>
          </w:p>
        </w:tc>
      </w:tr>
    </w:tbl>
    <w:p w:rsidR="00000000" w:rsidDel="00000000" w:rsidP="00000000" w:rsidRDefault="00000000" w:rsidRPr="00000000" w14:paraId="0000006C">
      <w:pPr>
        <w:rPr>
          <w:rFonts w:ascii="Open Sans" w:cs="Open Sans" w:eastAsia="Open Sans" w:hAnsi="Open Sans"/>
          <w:sz w:val="24"/>
          <w:szCs w:val="24"/>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7575"/>
        <w:tblGridChange w:id="0">
          <w:tblGrid>
            <w:gridCol w:w="2505"/>
            <w:gridCol w:w="757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6D">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Coordinators</w:t>
            </w:r>
            <w:r w:rsidDel="00000000" w:rsidR="00000000" w:rsidRPr="00000000">
              <w:rPr>
                <w:rFonts w:ascii="Open Sans" w:cs="Open Sans" w:eastAsia="Open Sans" w:hAnsi="Open Sans"/>
                <w:sz w:val="24"/>
                <w:szCs w:val="24"/>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Preparations for winter</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7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do we need? Where to store items?</w:t>
            </w:r>
          </w:p>
          <w:p w:rsidR="00000000" w:rsidDel="00000000" w:rsidP="00000000" w:rsidRDefault="00000000" w:rsidRPr="00000000" w14:paraId="00000071">
            <w:pPr>
              <w:widowControl w:val="1"/>
              <w:numPr>
                <w:ilvl w:val="0"/>
                <w:numId w:val="2"/>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Change oil in bus, buy oil</w:t>
            </w:r>
          </w:p>
          <w:p w:rsidR="00000000" w:rsidDel="00000000" w:rsidP="00000000" w:rsidRDefault="00000000" w:rsidRPr="00000000" w14:paraId="00000072">
            <w:pPr>
              <w:widowControl w:val="1"/>
              <w:numPr>
                <w:ilvl w:val="0"/>
                <w:numId w:val="2"/>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David will store timing equipment and other weather sensitive items</w:t>
            </w:r>
          </w:p>
          <w:p w:rsidR="00000000" w:rsidDel="00000000" w:rsidP="00000000" w:rsidRDefault="00000000" w:rsidRPr="00000000" w14:paraId="00000073">
            <w:pPr>
              <w:widowControl w:val="1"/>
              <w:numPr>
                <w:ilvl w:val="0"/>
                <w:numId w:val="2"/>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Use dri-z-air (or similar) or dehumidifier in bus</w:t>
            </w:r>
          </w:p>
        </w:tc>
      </w:tr>
    </w:tbl>
    <w:p w:rsidR="00000000" w:rsidDel="00000000" w:rsidP="00000000" w:rsidRDefault="00000000" w:rsidRPr="00000000" w14:paraId="00000074">
      <w:pPr>
        <w:rPr>
          <w:rFonts w:ascii="Open Sans" w:cs="Open Sans" w:eastAsia="Open Sans" w:hAnsi="Open Sans"/>
          <w:sz w:val="24"/>
          <w:szCs w:val="24"/>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5">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7">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78">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9">
            <w:pPr>
              <w:rPr>
                <w:rFonts w:ascii="Open Sans" w:cs="Open Sans" w:eastAsia="Open Sans" w:hAnsi="Open Sans"/>
                <w:sz w:val="24"/>
                <w:szCs w:val="24"/>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A">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Additional board member discussions </w:t>
      </w:r>
    </w:p>
    <w:p w:rsidR="00000000" w:rsidDel="00000000" w:rsidP="00000000" w:rsidRDefault="00000000" w:rsidRPr="00000000" w14:paraId="0000007D">
      <w:pPr>
        <w:widowControl w:val="1"/>
        <w:numPr>
          <w:ilvl w:val="0"/>
          <w:numId w:val="3"/>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Meetings will continue through the off season.</w:t>
      </w:r>
    </w:p>
    <w:p w:rsidR="00000000" w:rsidDel="00000000" w:rsidP="00000000" w:rsidRDefault="00000000" w:rsidRPr="00000000" w14:paraId="0000007E">
      <w:pPr>
        <w:widowControl w:val="1"/>
        <w:numPr>
          <w:ilvl w:val="0"/>
          <w:numId w:val="3"/>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board will review the BCA rules and regulations at the November 7 meeting.</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Open for comments/questions from non-board members</w:t>
      </w:r>
    </w:p>
    <w:p w:rsidR="00000000" w:rsidDel="00000000" w:rsidP="00000000" w:rsidRDefault="00000000" w:rsidRPr="00000000" w14:paraId="0000008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82">
      <w:pPr>
        <w:shd w:fill="ffffff" w:val="clear"/>
        <w:rPr>
          <w:rFonts w:ascii="Open Sans" w:cs="Open Sans" w:eastAsia="Open Sans" w:hAnsi="Open Sans"/>
          <w:b w:val="1"/>
          <w:color w:val="222222"/>
          <w:sz w:val="24"/>
          <w:szCs w:val="24"/>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b w:val="1"/>
          <w:color w:val="222222"/>
          <w:sz w:val="24"/>
          <w:szCs w:val="24"/>
          <w:u w:val="single"/>
        </w:rPr>
      </w:pPr>
      <w:r w:rsidDel="00000000" w:rsidR="00000000" w:rsidRPr="00000000">
        <w:rPr>
          <w:rFonts w:ascii="Open Sans" w:cs="Open Sans" w:eastAsia="Open Sans" w:hAnsi="Open Sans"/>
          <w:b w:val="1"/>
          <w:sz w:val="24"/>
          <w:szCs w:val="24"/>
          <w:rtl w:val="0"/>
        </w:rPr>
        <w:t xml:space="preserve">Adjournment: </w:t>
      </w:r>
      <w:r w:rsidDel="00000000" w:rsidR="00000000" w:rsidRPr="00000000">
        <w:rPr>
          <w:rFonts w:ascii="Open Sans" w:cs="Open Sans" w:eastAsia="Open Sans" w:hAnsi="Open Sans"/>
          <w:sz w:val="24"/>
          <w:szCs w:val="24"/>
          <w:rtl w:val="0"/>
        </w:rPr>
        <w:t xml:space="preserve"> The meeting adjourned at 8:54 p.m.</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10/10/19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10/10/19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