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BB24DE" w14:textId="77777777" w:rsidR="00A64AFA" w:rsidRDefault="00A64AFA">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A64AFA" w14:paraId="06988C52" w14:textId="77777777">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14:paraId="72822B4B" w14:textId="572DCE2B" w:rsidR="00A64AFA" w:rsidRDefault="007F1D32">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543213">
              <w:rPr>
                <w:rFonts w:ascii="Arial" w:eastAsia="Arial" w:hAnsi="Arial" w:cs="Arial"/>
                <w:b/>
                <w:color w:val="000000"/>
              </w:rPr>
              <w:t xml:space="preserve"> – near Portland International Raceway, Portland</w:t>
            </w:r>
          </w:p>
        </w:tc>
        <w:tc>
          <w:tcPr>
            <w:tcW w:w="2635" w:type="dxa"/>
            <w:tcBorders>
              <w:top w:val="single" w:sz="4" w:space="0" w:color="000000"/>
              <w:bottom w:val="single" w:sz="4" w:space="0" w:color="000000"/>
            </w:tcBorders>
            <w:shd w:val="clear" w:color="auto" w:fill="D9D9D9"/>
            <w:vAlign w:val="center"/>
          </w:tcPr>
          <w:p w14:paraId="06C3C380" w14:textId="77777777" w:rsidR="00A64AFA" w:rsidRDefault="007F1D32">
            <w:pPr>
              <w:pBdr>
                <w:top w:val="nil"/>
                <w:left w:val="nil"/>
                <w:bottom w:val="nil"/>
                <w:right w:val="nil"/>
                <w:between w:val="nil"/>
              </w:pBdr>
              <w:rPr>
                <w:rFonts w:ascii="Arial" w:eastAsia="Arial" w:hAnsi="Arial" w:cs="Arial"/>
                <w:b/>
                <w:color w:val="000000"/>
              </w:rPr>
            </w:pPr>
            <w:r>
              <w:rPr>
                <w:rFonts w:ascii="Arial" w:eastAsia="Arial" w:hAnsi="Arial" w:cs="Arial"/>
                <w:b/>
              </w:rPr>
              <w:t>November 1st</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14:paraId="1F2FC4AB" w14:textId="77777777" w:rsidR="00A64AFA" w:rsidRDefault="00B9253D">
            <w:pPr>
              <w:pBdr>
                <w:top w:val="nil"/>
                <w:left w:val="nil"/>
                <w:bottom w:val="nil"/>
                <w:right w:val="nil"/>
                <w:between w:val="nil"/>
              </w:pBdr>
              <w:rPr>
                <w:rFonts w:ascii="Arial" w:eastAsia="Arial" w:hAnsi="Arial" w:cs="Arial"/>
                <w:b/>
                <w:color w:val="000000"/>
              </w:rPr>
            </w:pPr>
            <w:r>
              <w:rPr>
                <w:rFonts w:ascii="Arial" w:eastAsia="Arial" w:hAnsi="Arial" w:cs="Arial"/>
                <w:b/>
              </w:rPr>
              <w:t>19</w:t>
            </w:r>
            <w:r w:rsidR="007F1D32">
              <w:rPr>
                <w:rFonts w:ascii="Arial" w:eastAsia="Arial" w:hAnsi="Arial" w:cs="Arial"/>
                <w:b/>
              </w:rPr>
              <w:t>:0</w:t>
            </w:r>
            <w:r>
              <w:rPr>
                <w:rFonts w:ascii="Arial" w:eastAsia="Arial" w:hAnsi="Arial" w:cs="Arial"/>
                <w:b/>
              </w:rPr>
              <w:t>7</w:t>
            </w:r>
            <w:r w:rsidR="007F1D32">
              <w:rPr>
                <w:rFonts w:ascii="Arial" w:eastAsia="Arial" w:hAnsi="Arial" w:cs="Arial"/>
                <w:b/>
              </w:rPr>
              <w:t>pm</w:t>
            </w:r>
          </w:p>
        </w:tc>
      </w:tr>
    </w:tbl>
    <w:p w14:paraId="254BE21C" w14:textId="77777777" w:rsidR="00A64AFA" w:rsidRDefault="00A64AFA">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A64AFA" w14:paraId="505130A0" w14:textId="77777777">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E081D" w14:textId="31AF84D4" w:rsidR="00A64AFA" w:rsidRDefault="007F1D32">
            <w:pPr>
              <w:pBdr>
                <w:top w:val="nil"/>
                <w:left w:val="nil"/>
                <w:bottom w:val="nil"/>
                <w:right w:val="nil"/>
                <w:between w:val="nil"/>
              </w:pBdr>
              <w:rPr>
                <w:rFonts w:ascii="Arial" w:eastAsia="Arial" w:hAnsi="Arial" w:cs="Arial"/>
                <w:b/>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B9253D">
              <w:rPr>
                <w:rFonts w:ascii="Arial" w:eastAsia="Arial" w:hAnsi="Arial" w:cs="Arial"/>
                <w:b/>
                <w:color w:val="000000"/>
                <w:sz w:val="16"/>
                <w:szCs w:val="16"/>
              </w:rPr>
              <w:t xml:space="preserve"> Ryan Davis, Erik VanDyke, Todd Averitt, Andres Ferrer, Jemal Mfundshi</w:t>
            </w:r>
            <w:r w:rsidR="00054CE5">
              <w:rPr>
                <w:rFonts w:ascii="Arial" w:eastAsia="Arial" w:hAnsi="Arial" w:cs="Arial"/>
                <w:b/>
                <w:color w:val="000000"/>
                <w:sz w:val="16"/>
                <w:szCs w:val="16"/>
              </w:rPr>
              <w:t>,</w:t>
            </w:r>
            <w:r w:rsidR="00B9253D">
              <w:rPr>
                <w:rFonts w:ascii="Arial" w:eastAsia="Arial" w:hAnsi="Arial" w:cs="Arial"/>
                <w:b/>
                <w:color w:val="000000"/>
                <w:sz w:val="16"/>
                <w:szCs w:val="16"/>
              </w:rPr>
              <w:t xml:space="preserve"> Sean</w:t>
            </w:r>
            <w:r w:rsidR="00054CE5">
              <w:rPr>
                <w:rFonts w:ascii="Arial" w:eastAsia="Arial" w:hAnsi="Arial" w:cs="Arial"/>
                <w:b/>
                <w:color w:val="000000"/>
                <w:sz w:val="16"/>
                <w:szCs w:val="16"/>
              </w:rPr>
              <w:t xml:space="preserve"> Vanderheiden</w:t>
            </w:r>
            <w:r w:rsidR="00B9253D">
              <w:rPr>
                <w:rFonts w:ascii="Arial" w:eastAsia="Arial" w:hAnsi="Arial" w:cs="Arial"/>
                <w:b/>
                <w:color w:val="000000"/>
                <w:sz w:val="16"/>
                <w:szCs w:val="16"/>
              </w:rPr>
              <w:t xml:space="preserve">, David and Chloe Pucknell, Mina Ingraham (by phone); </w:t>
            </w:r>
            <w:bookmarkStart w:id="0" w:name="_GoBack"/>
            <w:bookmarkEnd w:id="0"/>
          </w:p>
          <w:p w14:paraId="5FFA265C" w14:textId="77777777" w:rsidR="00A64AFA" w:rsidRDefault="00A64AFA">
            <w:pPr>
              <w:pBdr>
                <w:top w:val="nil"/>
                <w:left w:val="nil"/>
                <w:bottom w:val="nil"/>
                <w:right w:val="nil"/>
                <w:between w:val="nil"/>
              </w:pBdr>
              <w:rPr>
                <w:rFonts w:ascii="Arial" w:eastAsia="Arial" w:hAnsi="Arial" w:cs="Arial"/>
                <w:b/>
                <w:sz w:val="16"/>
                <w:szCs w:val="16"/>
              </w:rPr>
            </w:pPr>
          </w:p>
          <w:p w14:paraId="1A9E91EF" w14:textId="77777777" w:rsidR="00A64AFA" w:rsidRDefault="00A64AFA">
            <w:pPr>
              <w:pBdr>
                <w:top w:val="nil"/>
                <w:left w:val="nil"/>
                <w:bottom w:val="nil"/>
                <w:right w:val="nil"/>
                <w:between w:val="nil"/>
              </w:pBdr>
              <w:rPr>
                <w:rFonts w:ascii="Arial" w:eastAsia="Arial" w:hAnsi="Arial" w:cs="Arial"/>
              </w:rPr>
            </w:pPr>
          </w:p>
        </w:tc>
      </w:tr>
    </w:tbl>
    <w:p w14:paraId="55C349CF" w14:textId="77777777" w:rsidR="00A64AFA" w:rsidRDefault="00A64AFA">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A64AFA" w14:paraId="29EBF73E" w14:textId="77777777">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48A47B98" w14:textId="77777777" w:rsidR="00A64AFA" w:rsidRDefault="007F1D32">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B9253D">
              <w:rPr>
                <w:rFonts w:ascii="Arial" w:eastAsia="Arial" w:hAnsi="Arial" w:cs="Arial"/>
              </w:rPr>
              <w:t xml:space="preserve"> – </w:t>
            </w:r>
            <w:r w:rsidR="00543213">
              <w:rPr>
                <w:rFonts w:ascii="Arial" w:eastAsia="Arial" w:hAnsi="Arial" w:cs="Arial"/>
              </w:rPr>
              <w:t>(</w:t>
            </w:r>
            <w:r w:rsidR="00B9253D">
              <w:rPr>
                <w:rFonts w:ascii="Arial" w:eastAsia="Arial" w:hAnsi="Arial" w:cs="Arial"/>
              </w:rPr>
              <w:t>David and Chloe</w:t>
            </w:r>
          </w:p>
          <w:p w14:paraId="3FF36251" w14:textId="69266124" w:rsidR="00543213" w:rsidRDefault="00543213">
            <w:pPr>
              <w:rPr>
                <w:rFonts w:ascii="Arial" w:eastAsia="Arial" w:hAnsi="Arial" w:cs="Arial"/>
              </w:rPr>
            </w:pPr>
            <w:r>
              <w:rPr>
                <w:rFonts w:ascii="Arial" w:eastAsia="Arial" w:hAnsi="Arial" w:cs="Arial"/>
              </w:rPr>
              <w:t>0</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770F8847" w14:textId="77777777" w:rsidR="00A64AFA" w:rsidRDefault="007F1D32">
            <w:pPr>
              <w:jc w:val="center"/>
              <w:rPr>
                <w:rFonts w:ascii="Arial" w:eastAsia="Arial" w:hAnsi="Arial" w:cs="Arial"/>
              </w:rPr>
            </w:pPr>
            <w:r>
              <w:rPr>
                <w:rFonts w:ascii="Arial" w:eastAsia="Arial" w:hAnsi="Arial" w:cs="Arial"/>
              </w:rPr>
              <w:t>1</w:t>
            </w:r>
            <w:r w:rsidR="00C0042F">
              <w:rPr>
                <w:rFonts w:ascii="Arial" w:eastAsia="Arial" w:hAnsi="Arial" w:cs="Arial"/>
              </w:rPr>
              <w:t>9:10</w:t>
            </w:r>
          </w:p>
        </w:tc>
      </w:tr>
    </w:tbl>
    <w:p w14:paraId="5C78CB48" w14:textId="77777777" w:rsidR="00A64AFA" w:rsidRDefault="00A64AFA">
      <w:pPr>
        <w:rPr>
          <w:rFonts w:ascii="Arial" w:eastAsia="Arial" w:hAnsi="Arial" w:cs="Arial"/>
        </w:rPr>
      </w:pPr>
    </w:p>
    <w:tbl>
      <w:tblPr>
        <w:tblStyle w:val="a2"/>
        <w:tblW w:w="9977" w:type="dxa"/>
        <w:tblLayout w:type="fixed"/>
        <w:tblLook w:val="0000" w:firstRow="0" w:lastRow="0" w:firstColumn="0" w:lastColumn="0" w:noHBand="0" w:noVBand="0"/>
      </w:tblPr>
      <w:tblGrid>
        <w:gridCol w:w="2790"/>
        <w:gridCol w:w="6435"/>
        <w:gridCol w:w="752"/>
      </w:tblGrid>
      <w:tr w:rsidR="00A64AFA" w14:paraId="14CD4A14" w14:textId="77777777">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211B671E" w14:textId="77777777" w:rsidR="00A64AFA" w:rsidRDefault="007F1D32">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334FBB32" w14:textId="77777777" w:rsidR="00A64AFA" w:rsidRDefault="007F1D32">
            <w:pPr>
              <w:rPr>
                <w:rFonts w:ascii="Arial" w:eastAsia="Arial" w:hAnsi="Arial" w:cs="Arial"/>
              </w:rPr>
            </w:pPr>
            <w:r>
              <w:rPr>
                <w:rFonts w:ascii="Arial" w:eastAsia="Arial" w:hAnsi="Arial" w:cs="Arial"/>
                <w:b/>
              </w:rPr>
              <w:t>Time</w:t>
            </w:r>
          </w:p>
        </w:tc>
      </w:tr>
      <w:tr w:rsidR="00A64AFA" w14:paraId="3BDF2BA5" w14:textId="77777777">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29F9DBC" w14:textId="77777777" w:rsidR="00A64AFA" w:rsidRDefault="007F1D32">
            <w:pPr>
              <w:rPr>
                <w:rFonts w:ascii="Arial" w:eastAsia="Arial" w:hAnsi="Arial" w:cs="Arial"/>
              </w:rPr>
            </w:pPr>
            <w:r>
              <w:rPr>
                <w:rFonts w:ascii="Arial" w:eastAsia="Arial" w:hAnsi="Arial" w:cs="Arial"/>
              </w:rPr>
              <w:t>Previous Minutes review</w:t>
            </w:r>
          </w:p>
        </w:tc>
        <w:tc>
          <w:tcPr>
            <w:tcW w:w="64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072FF2D" w14:textId="6790D460" w:rsidR="00A64AFA" w:rsidRDefault="007F1D32">
            <w:pPr>
              <w:rPr>
                <w:rFonts w:ascii="Arial" w:eastAsia="Arial" w:hAnsi="Arial" w:cs="Arial"/>
              </w:rPr>
            </w:pPr>
            <w:r>
              <w:rPr>
                <w:rFonts w:ascii="Arial" w:eastAsia="Arial" w:hAnsi="Arial" w:cs="Arial"/>
              </w:rPr>
              <w:t>Review/approve</w:t>
            </w:r>
            <w:r w:rsidR="00B9253D">
              <w:rPr>
                <w:rFonts w:ascii="Arial" w:eastAsia="Arial" w:hAnsi="Arial" w:cs="Arial"/>
              </w:rPr>
              <w:t xml:space="preserve"> – </w:t>
            </w:r>
            <w:r w:rsidR="00543213">
              <w:rPr>
                <w:rFonts w:ascii="Arial" w:eastAsia="Arial" w:hAnsi="Arial" w:cs="Arial"/>
              </w:rPr>
              <w:t xml:space="preserve">Erik noted </w:t>
            </w:r>
            <w:r w:rsidR="00B9253D">
              <w:rPr>
                <w:rFonts w:ascii="Arial" w:eastAsia="Arial" w:hAnsi="Arial" w:cs="Arial"/>
              </w:rPr>
              <w:t xml:space="preserve">one </w:t>
            </w:r>
            <w:r w:rsidR="00543213">
              <w:rPr>
                <w:rFonts w:ascii="Arial" w:eastAsia="Arial" w:hAnsi="Arial" w:cs="Arial"/>
              </w:rPr>
              <w:t>typographical error to fix</w:t>
            </w:r>
            <w:r w:rsidR="00B9253D">
              <w:rPr>
                <w:rFonts w:ascii="Arial" w:eastAsia="Arial" w:hAnsi="Arial" w:cs="Arial"/>
              </w:rPr>
              <w:t xml:space="preserve"> – </w:t>
            </w:r>
            <w:r w:rsidR="00543213">
              <w:rPr>
                <w:rFonts w:ascii="Arial" w:eastAsia="Arial" w:hAnsi="Arial" w:cs="Arial"/>
              </w:rPr>
              <w:t>“</w:t>
            </w:r>
            <w:r w:rsidR="00B9253D">
              <w:rPr>
                <w:rFonts w:ascii="Arial" w:eastAsia="Arial" w:hAnsi="Arial" w:cs="Arial"/>
              </w:rPr>
              <w:t>do</w:t>
            </w:r>
            <w:r w:rsidR="00543213">
              <w:rPr>
                <w:rFonts w:ascii="Arial" w:eastAsia="Arial" w:hAnsi="Arial" w:cs="Arial"/>
              </w:rPr>
              <w:t>”</w:t>
            </w:r>
            <w:r w:rsidR="00B9253D">
              <w:rPr>
                <w:rFonts w:ascii="Arial" w:eastAsia="Arial" w:hAnsi="Arial" w:cs="Arial"/>
              </w:rPr>
              <w:t xml:space="preserve"> to “go</w:t>
            </w:r>
            <w:r w:rsidR="00054CE5">
              <w:rPr>
                <w:rFonts w:ascii="Arial" w:eastAsia="Arial" w:hAnsi="Arial" w:cs="Arial"/>
              </w:rPr>
              <w:t>”;</w:t>
            </w:r>
            <w:r w:rsidR="00B9253D">
              <w:rPr>
                <w:rFonts w:ascii="Arial" w:eastAsia="Arial" w:hAnsi="Arial" w:cs="Arial"/>
              </w:rPr>
              <w:t xml:space="preserve"> subject to that correction, Todd moved</w:t>
            </w:r>
            <w:r w:rsidR="00543213">
              <w:rPr>
                <w:rFonts w:ascii="Arial" w:eastAsia="Arial" w:hAnsi="Arial" w:cs="Arial"/>
              </w:rPr>
              <w:t xml:space="preserve"> approval</w:t>
            </w:r>
            <w:r w:rsidR="00B9253D">
              <w:rPr>
                <w:rFonts w:ascii="Arial" w:eastAsia="Arial" w:hAnsi="Arial" w:cs="Arial"/>
              </w:rPr>
              <w:t xml:space="preserve">, Erik seconded – approved; </w:t>
            </w:r>
            <w:r w:rsidR="003F654C">
              <w:rPr>
                <w:rFonts w:ascii="Arial" w:eastAsia="Arial" w:hAnsi="Arial" w:cs="Arial"/>
              </w:rPr>
              <w:t>Mina will make change and send corrected copy to Ryan ASAP</w:t>
            </w:r>
            <w:r w:rsidR="00543213">
              <w:rPr>
                <w:rFonts w:ascii="Arial" w:eastAsia="Arial" w:hAnsi="Arial" w:cs="Arial"/>
              </w:rPr>
              <w:t>.</w:t>
            </w:r>
            <w:r w:rsidR="00FA1F75">
              <w:rPr>
                <w:rFonts w:ascii="Arial" w:eastAsia="Arial" w:hAnsi="Arial" w:cs="Arial"/>
              </w:rPr>
              <w:t xml:space="preserve"> (this was done later the same evening)</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6B43EEF" w14:textId="77777777" w:rsidR="00A64AFA" w:rsidRDefault="00B9253D">
            <w:pPr>
              <w:jc w:val="center"/>
              <w:rPr>
                <w:rFonts w:ascii="Arial" w:eastAsia="Arial" w:hAnsi="Arial" w:cs="Arial"/>
              </w:rPr>
            </w:pPr>
            <w:r>
              <w:rPr>
                <w:rFonts w:ascii="Arial" w:eastAsia="Arial" w:hAnsi="Arial" w:cs="Arial"/>
              </w:rPr>
              <w:t>19:11</w:t>
            </w:r>
          </w:p>
        </w:tc>
      </w:tr>
    </w:tbl>
    <w:p w14:paraId="7B9A2417" w14:textId="77777777" w:rsidR="00A64AFA" w:rsidRDefault="00A64AFA">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A64AFA" w14:paraId="6C4CD181" w14:textId="77777777">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63678DAD" w14:textId="77777777" w:rsidR="00A64AFA" w:rsidRDefault="007F1D32">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6B3017D" w14:textId="77777777" w:rsidR="00A64AFA" w:rsidRDefault="007F1D32">
            <w:pPr>
              <w:rPr>
                <w:rFonts w:ascii="Arial" w:eastAsia="Arial" w:hAnsi="Arial" w:cs="Arial"/>
              </w:rPr>
            </w:pPr>
            <w:r>
              <w:rPr>
                <w:rFonts w:ascii="Arial" w:eastAsia="Arial" w:hAnsi="Arial" w:cs="Arial"/>
                <w:b/>
              </w:rPr>
              <w:t>Time</w:t>
            </w:r>
          </w:p>
        </w:tc>
      </w:tr>
      <w:tr w:rsidR="00A64AFA" w14:paraId="6EABAB46"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A0E2B70" w14:textId="77777777" w:rsidR="00A64AFA" w:rsidRDefault="007F1D32">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CA53EFA" w14:textId="77777777" w:rsidR="003F654C" w:rsidRDefault="007F1D32">
            <w:pPr>
              <w:rPr>
                <w:rFonts w:ascii="Arial" w:eastAsia="Arial" w:hAnsi="Arial" w:cs="Arial"/>
              </w:rPr>
            </w:pPr>
            <w:r>
              <w:rPr>
                <w:rFonts w:ascii="Arial" w:eastAsia="Arial" w:hAnsi="Arial" w:cs="Arial"/>
              </w:rPr>
              <w:t>Review</w:t>
            </w:r>
            <w:r w:rsidR="003F654C">
              <w:rPr>
                <w:rFonts w:ascii="Arial" w:eastAsia="Arial" w:hAnsi="Arial" w:cs="Arial"/>
              </w:rPr>
              <w:t xml:space="preserve"> – there is a handout, incorporated by this reference as if repeated herein in full.  </w:t>
            </w:r>
          </w:p>
          <w:p w14:paraId="1A6DEE1D" w14:textId="77777777" w:rsidR="003F654C" w:rsidRDefault="003F654C">
            <w:pPr>
              <w:rPr>
                <w:rFonts w:ascii="Arial" w:eastAsia="Arial" w:hAnsi="Arial" w:cs="Arial"/>
              </w:rPr>
            </w:pPr>
          </w:p>
          <w:p w14:paraId="06549A97" w14:textId="77777777" w:rsidR="003F654C" w:rsidRDefault="003F654C">
            <w:pPr>
              <w:rPr>
                <w:rFonts w:ascii="Arial" w:eastAsia="Arial" w:hAnsi="Arial" w:cs="Arial"/>
              </w:rPr>
            </w:pPr>
            <w:r>
              <w:rPr>
                <w:rFonts w:ascii="Arial" w:eastAsia="Arial" w:hAnsi="Arial" w:cs="Arial"/>
              </w:rPr>
              <w:t>-want to get the early bird memberships out;</w:t>
            </w:r>
          </w:p>
          <w:p w14:paraId="76BB5457" w14:textId="77777777" w:rsidR="003F654C" w:rsidRDefault="003F654C">
            <w:pPr>
              <w:rPr>
                <w:rFonts w:ascii="Arial" w:eastAsia="Arial" w:hAnsi="Arial" w:cs="Arial"/>
              </w:rPr>
            </w:pPr>
          </w:p>
          <w:p w14:paraId="0B9F845F" w14:textId="2F1E05DE" w:rsidR="003F654C" w:rsidRDefault="003F654C">
            <w:pPr>
              <w:rPr>
                <w:rFonts w:ascii="Arial" w:eastAsia="Arial" w:hAnsi="Arial" w:cs="Arial"/>
              </w:rPr>
            </w:pPr>
            <w:r>
              <w:rPr>
                <w:rFonts w:ascii="Arial" w:eastAsia="Arial" w:hAnsi="Arial" w:cs="Arial"/>
              </w:rPr>
              <w:t>-end bal</w:t>
            </w:r>
            <w:r w:rsidR="0000224C">
              <w:rPr>
                <w:rFonts w:ascii="Arial" w:eastAsia="Arial" w:hAnsi="Arial" w:cs="Arial"/>
              </w:rPr>
              <w:t>ance</w:t>
            </w:r>
            <w:r>
              <w:rPr>
                <w:rFonts w:ascii="Arial" w:eastAsia="Arial" w:hAnsi="Arial" w:cs="Arial"/>
              </w:rPr>
              <w:t xml:space="preserve"> around $2421; </w:t>
            </w:r>
          </w:p>
          <w:p w14:paraId="01A5E03F" w14:textId="77777777" w:rsidR="003F654C" w:rsidRDefault="003F654C">
            <w:pPr>
              <w:rPr>
                <w:rFonts w:ascii="Arial" w:eastAsia="Arial" w:hAnsi="Arial" w:cs="Arial"/>
              </w:rPr>
            </w:pPr>
            <w:r>
              <w:rPr>
                <w:rFonts w:ascii="Arial" w:eastAsia="Arial" w:hAnsi="Arial" w:cs="Arial"/>
              </w:rPr>
              <w:t>-data are on the handout as far as where we are for calendar 2018.  Todd believes it’s been a good second year.</w:t>
            </w:r>
          </w:p>
          <w:p w14:paraId="5398790C" w14:textId="77777777" w:rsidR="003F654C" w:rsidRDefault="003F654C">
            <w:pPr>
              <w:rPr>
                <w:rFonts w:ascii="Arial" w:eastAsia="Arial" w:hAnsi="Arial" w:cs="Arial"/>
              </w:rPr>
            </w:pPr>
            <w:r>
              <w:rPr>
                <w:rFonts w:ascii="Arial" w:eastAsia="Arial" w:hAnsi="Arial" w:cs="Arial"/>
              </w:rPr>
              <w:t xml:space="preserve">-profit, so far, is at around 35%.  The data are broken down several ways on subsequent pages.  </w:t>
            </w:r>
          </w:p>
          <w:p w14:paraId="1B68A8FD" w14:textId="77777777" w:rsidR="003F654C" w:rsidRDefault="003F654C">
            <w:pPr>
              <w:rPr>
                <w:rFonts w:ascii="Arial" w:eastAsia="Arial" w:hAnsi="Arial" w:cs="Arial"/>
              </w:rPr>
            </w:pPr>
            <w:r>
              <w:rPr>
                <w:rFonts w:ascii="Arial" w:eastAsia="Arial" w:hAnsi="Arial" w:cs="Arial"/>
              </w:rPr>
              <w:t xml:space="preserve">-Taxes – have been filed with the accountant.  Should be done within the next week; that will cost around $50.  </w:t>
            </w:r>
          </w:p>
          <w:p w14:paraId="1927B8DF" w14:textId="77777777" w:rsidR="003F654C" w:rsidRDefault="003F654C">
            <w:pPr>
              <w:rPr>
                <w:rFonts w:ascii="Arial" w:eastAsia="Arial" w:hAnsi="Arial" w:cs="Arial"/>
              </w:rPr>
            </w:pPr>
            <w:r>
              <w:rPr>
                <w:rFonts w:ascii="Arial" w:eastAsia="Arial" w:hAnsi="Arial" w:cs="Arial"/>
              </w:rPr>
              <w:t xml:space="preserve">-Ryan emailed McMinnville re the 1k advance charge they are asking for, far in advance; he told them that we had no income essentially during the off season; our dates aren’t secure but if someone else wants them, we will be offered a right to pay the money at that point.  </w:t>
            </w:r>
          </w:p>
          <w:p w14:paraId="23EBF704" w14:textId="1D99BE75" w:rsidR="003F654C" w:rsidRDefault="003F654C">
            <w:pPr>
              <w:rPr>
                <w:rFonts w:ascii="Arial" w:eastAsia="Arial" w:hAnsi="Arial" w:cs="Arial"/>
              </w:rPr>
            </w:pPr>
            <w:r>
              <w:rPr>
                <w:rFonts w:ascii="Arial" w:eastAsia="Arial" w:hAnsi="Arial" w:cs="Arial"/>
              </w:rPr>
              <w:t>-early bird stuff</w:t>
            </w:r>
            <w:r w:rsidR="0000224C">
              <w:rPr>
                <w:rFonts w:ascii="Arial" w:eastAsia="Arial" w:hAnsi="Arial" w:cs="Arial"/>
              </w:rPr>
              <w:t xml:space="preserve">: </w:t>
            </w:r>
            <w:r>
              <w:rPr>
                <w:rFonts w:ascii="Arial" w:eastAsia="Arial" w:hAnsi="Arial" w:cs="Arial"/>
              </w:rPr>
              <w:t>ought to be well on the way to handling that (Todd, Ryan)</w:t>
            </w:r>
          </w:p>
          <w:p w14:paraId="2E700A2E" w14:textId="77777777" w:rsidR="003F654C" w:rsidRDefault="003F654C">
            <w:pPr>
              <w:rPr>
                <w:rFonts w:ascii="Arial" w:eastAsia="Arial" w:hAnsi="Arial" w:cs="Arial"/>
              </w:rPr>
            </w:pPr>
          </w:p>
          <w:p w14:paraId="1B434341" w14:textId="6BB335AC" w:rsidR="00A64AFA" w:rsidRDefault="003F654C">
            <w:pPr>
              <w:rPr>
                <w:rFonts w:ascii="Arial" w:eastAsia="Arial" w:hAnsi="Arial" w:cs="Arial"/>
              </w:rPr>
            </w:pPr>
            <w:r>
              <w:rPr>
                <w:rFonts w:ascii="Arial" w:eastAsia="Arial" w:hAnsi="Arial" w:cs="Arial"/>
              </w:rPr>
              <w:t xml:space="preserve">Ryan:  re: early bird </w:t>
            </w:r>
            <w:r w:rsidR="00054CE5">
              <w:rPr>
                <w:rFonts w:ascii="Arial" w:eastAsia="Arial" w:hAnsi="Arial" w:cs="Arial"/>
              </w:rPr>
              <w:t>passes -</w:t>
            </w:r>
            <w:r>
              <w:rPr>
                <w:rFonts w:ascii="Arial" w:eastAsia="Arial" w:hAnsi="Arial" w:cs="Arial"/>
              </w:rPr>
              <w:t xml:space="preserve"> do we want to keep how we did it last year, or change it at all? </w:t>
            </w:r>
          </w:p>
          <w:p w14:paraId="7E77E575" w14:textId="77777777" w:rsidR="003F654C" w:rsidRDefault="003F654C">
            <w:pPr>
              <w:rPr>
                <w:rFonts w:ascii="Arial" w:eastAsia="Arial" w:hAnsi="Arial" w:cs="Arial"/>
              </w:rPr>
            </w:pPr>
          </w:p>
          <w:p w14:paraId="58AAB955" w14:textId="6D467C24" w:rsidR="00582AF0" w:rsidRDefault="003F654C">
            <w:pPr>
              <w:rPr>
                <w:rFonts w:ascii="Arial" w:eastAsia="Arial" w:hAnsi="Arial" w:cs="Arial"/>
              </w:rPr>
            </w:pPr>
            <w:r>
              <w:rPr>
                <w:rFonts w:ascii="Arial" w:eastAsia="Arial" w:hAnsi="Arial" w:cs="Arial"/>
              </w:rPr>
              <w:t>Discussion – additional revenue for a</w:t>
            </w:r>
            <w:r w:rsidR="0000224C">
              <w:rPr>
                <w:rFonts w:ascii="Arial" w:eastAsia="Arial" w:hAnsi="Arial" w:cs="Arial"/>
              </w:rPr>
              <w:t xml:space="preserve"> small but</w:t>
            </w:r>
            <w:r>
              <w:rPr>
                <w:rFonts w:ascii="Arial" w:eastAsia="Arial" w:hAnsi="Arial" w:cs="Arial"/>
              </w:rPr>
              <w:t xml:space="preserve"> reasonable</w:t>
            </w:r>
            <w:r w:rsidR="0000224C">
              <w:rPr>
                <w:rFonts w:ascii="Arial" w:eastAsia="Arial" w:hAnsi="Arial" w:cs="Arial"/>
              </w:rPr>
              <w:t xml:space="preserve"> price</w:t>
            </w:r>
            <w:r>
              <w:rPr>
                <w:rFonts w:ascii="Arial" w:eastAsia="Arial" w:hAnsi="Arial" w:cs="Arial"/>
              </w:rPr>
              <w:t xml:space="preserve"> increase seems minimal </w:t>
            </w:r>
            <w:r w:rsidR="00582AF0">
              <w:rPr>
                <w:rFonts w:ascii="Arial" w:eastAsia="Arial" w:hAnsi="Arial" w:cs="Arial"/>
              </w:rPr>
              <w:t xml:space="preserve">– Erik points out that if we can keep things as is, and maybe get more numbers, we will make additional money, have a good chunk of early season income, and also just see how we can grow the program before we start potentially decreasing revenue by decreasing demand based on price;  - general agreement on this point, keep it the same.  </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894C739" w14:textId="77777777" w:rsidR="00A64AFA" w:rsidRDefault="00B9253D">
            <w:pPr>
              <w:jc w:val="center"/>
              <w:rPr>
                <w:rFonts w:ascii="Arial" w:eastAsia="Arial" w:hAnsi="Arial" w:cs="Arial"/>
              </w:rPr>
            </w:pPr>
            <w:r>
              <w:rPr>
                <w:rFonts w:ascii="Arial" w:eastAsia="Arial" w:hAnsi="Arial" w:cs="Arial"/>
              </w:rPr>
              <w:t>19:12</w:t>
            </w:r>
          </w:p>
        </w:tc>
      </w:tr>
      <w:tr w:rsidR="00A64AFA" w14:paraId="74937AAC" w14:textId="77777777">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AD686E7" w14:textId="77777777" w:rsidR="00A64AFA" w:rsidRDefault="007F1D32">
            <w:pPr>
              <w:rPr>
                <w:rFonts w:ascii="Arial" w:eastAsia="Arial" w:hAnsi="Arial" w:cs="Arial"/>
              </w:rPr>
            </w:pPr>
            <w:r>
              <w:rPr>
                <w:rFonts w:ascii="Arial" w:eastAsia="Arial" w:hAnsi="Arial" w:cs="Arial"/>
              </w:rPr>
              <w:t>Notification</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3022A1B" w14:textId="0A4F73E3" w:rsidR="00A64AFA" w:rsidRDefault="007F1D32">
            <w:pPr>
              <w:rPr>
                <w:rFonts w:ascii="Arial" w:eastAsia="Arial" w:hAnsi="Arial" w:cs="Arial"/>
              </w:rPr>
            </w:pPr>
            <w:r>
              <w:rPr>
                <w:rFonts w:ascii="Arial" w:eastAsia="Arial" w:hAnsi="Arial" w:cs="Arial"/>
              </w:rPr>
              <w:t>Distribute list of “extra” duties that need handing off - key retrieval and drop off process, insurance contacts, PIR contacts, insurance timelines etc</w:t>
            </w:r>
            <w:r w:rsidR="0000224C">
              <w:rPr>
                <w:rFonts w:ascii="Arial" w:eastAsia="Arial" w:hAnsi="Arial" w:cs="Arial"/>
              </w:rPr>
              <w:t xml:space="preserve">. to </w:t>
            </w:r>
            <w:r>
              <w:rPr>
                <w:rFonts w:ascii="Arial" w:eastAsia="Arial" w:hAnsi="Arial" w:cs="Arial"/>
              </w:rPr>
              <w:t>assign to people</w:t>
            </w:r>
            <w:r w:rsidR="00582AF0">
              <w:rPr>
                <w:rFonts w:ascii="Arial" w:eastAsia="Arial" w:hAnsi="Arial" w:cs="Arial"/>
              </w:rPr>
              <w:t xml:space="preserve"> – Todd has prepared a comprehensive list of contacts, procedures, and so on, for the next p</w:t>
            </w:r>
            <w:r w:rsidR="0000224C">
              <w:rPr>
                <w:rFonts w:ascii="Arial" w:eastAsia="Arial" w:hAnsi="Arial" w:cs="Arial"/>
              </w:rPr>
              <w:t>ersons who take / help with the Treasurer job</w:t>
            </w:r>
            <w:r w:rsidR="00582AF0">
              <w:rPr>
                <w:rFonts w:ascii="Arial" w:eastAsia="Arial" w:hAnsi="Arial" w:cs="Arial"/>
              </w:rPr>
              <w:t xml:space="preserve"> to take on these responsibilities.  This</w:t>
            </w:r>
            <w:r w:rsidR="0000224C">
              <w:rPr>
                <w:rFonts w:ascii="Arial" w:eastAsia="Arial" w:hAnsi="Arial" w:cs="Arial"/>
              </w:rPr>
              <w:t xml:space="preserve"> list</w:t>
            </w:r>
            <w:r w:rsidR="00582AF0">
              <w:rPr>
                <w:rFonts w:ascii="Arial" w:eastAsia="Arial" w:hAnsi="Arial" w:cs="Arial"/>
              </w:rPr>
              <w:t xml:space="preserve"> was sent out by email, and it is incorporated by this reference as if herein repeated in full.  </w:t>
            </w:r>
          </w:p>
          <w:p w14:paraId="25160DA6" w14:textId="77777777" w:rsidR="00582AF0" w:rsidRDefault="00582AF0">
            <w:pPr>
              <w:rPr>
                <w:rFonts w:ascii="Arial" w:eastAsia="Arial" w:hAnsi="Arial" w:cs="Arial"/>
              </w:rPr>
            </w:pPr>
          </w:p>
          <w:p w14:paraId="5A1669DA" w14:textId="4A591844" w:rsidR="00582AF0" w:rsidRDefault="00582AF0">
            <w:pPr>
              <w:rPr>
                <w:rFonts w:ascii="Arial" w:eastAsia="Arial" w:hAnsi="Arial" w:cs="Arial"/>
              </w:rPr>
            </w:pPr>
            <w:r>
              <w:rPr>
                <w:rFonts w:ascii="Arial" w:eastAsia="Arial" w:hAnsi="Arial" w:cs="Arial"/>
              </w:rPr>
              <w:lastRenderedPageBreak/>
              <w:t xml:space="preserve">Main </w:t>
            </w:r>
            <w:r w:rsidR="00C0042F">
              <w:rPr>
                <w:rFonts w:ascii="Arial" w:eastAsia="Arial" w:hAnsi="Arial" w:cs="Arial"/>
              </w:rPr>
              <w:t xml:space="preserve">Insurance </w:t>
            </w:r>
            <w:r>
              <w:rPr>
                <w:rFonts w:ascii="Arial" w:eastAsia="Arial" w:hAnsi="Arial" w:cs="Arial"/>
              </w:rPr>
              <w:t xml:space="preserve">Fee – </w:t>
            </w:r>
            <w:r w:rsidR="0000224C">
              <w:rPr>
                <w:rFonts w:ascii="Arial" w:eastAsia="Arial" w:hAnsi="Arial" w:cs="Arial"/>
              </w:rPr>
              <w:t>$</w:t>
            </w:r>
            <w:r>
              <w:rPr>
                <w:rFonts w:ascii="Arial" w:eastAsia="Arial" w:hAnsi="Arial" w:cs="Arial"/>
              </w:rPr>
              <w:t xml:space="preserve">485 for insurance, due Feb 1 ’19.  Then, each event requires </w:t>
            </w:r>
            <w:r w:rsidR="0000224C">
              <w:rPr>
                <w:rFonts w:ascii="Arial" w:eastAsia="Arial" w:hAnsi="Arial" w:cs="Arial"/>
              </w:rPr>
              <w:t>$</w:t>
            </w:r>
            <w:r>
              <w:rPr>
                <w:rFonts w:ascii="Arial" w:eastAsia="Arial" w:hAnsi="Arial" w:cs="Arial"/>
              </w:rPr>
              <w:t>180.  We have fairly standard COI (certificate of insurance) forms.  The treasurer needs to be sure that the COIs</w:t>
            </w:r>
            <w:r w:rsidR="0000224C">
              <w:rPr>
                <w:rFonts w:ascii="Arial" w:eastAsia="Arial" w:hAnsi="Arial" w:cs="Arial"/>
              </w:rPr>
              <w:t>,</w:t>
            </w:r>
            <w:r>
              <w:rPr>
                <w:rFonts w:ascii="Arial" w:eastAsia="Arial" w:hAnsi="Arial" w:cs="Arial"/>
              </w:rPr>
              <w:t xml:space="preserve"> though are correct in terms of dates, especially if there is any kind of change in schedule.  Accountant will handle the taxes, </w:t>
            </w:r>
            <w:r w:rsidR="0000224C">
              <w:rPr>
                <w:rFonts w:ascii="Arial" w:eastAsia="Arial" w:hAnsi="Arial" w:cs="Arial"/>
              </w:rPr>
              <w:t>and will let the President know when they are done</w:t>
            </w:r>
            <w:r>
              <w:rPr>
                <w:rFonts w:ascii="Arial" w:eastAsia="Arial" w:hAnsi="Arial" w:cs="Arial"/>
              </w:rPr>
              <w:t xml:space="preserve">.  City will bill us as needed.  </w:t>
            </w:r>
          </w:p>
          <w:p w14:paraId="28E7B427" w14:textId="77777777" w:rsidR="00582AF0" w:rsidRDefault="00582AF0">
            <w:pPr>
              <w:rPr>
                <w:rFonts w:ascii="Arial" w:eastAsia="Arial" w:hAnsi="Arial" w:cs="Arial"/>
              </w:rPr>
            </w:pPr>
          </w:p>
          <w:p w14:paraId="5BF6FB7B" w14:textId="77777777" w:rsidR="00582AF0" w:rsidRDefault="00582AF0">
            <w:pPr>
              <w:rPr>
                <w:rFonts w:ascii="Arial" w:eastAsia="Arial" w:hAnsi="Arial" w:cs="Arial"/>
              </w:rPr>
            </w:pPr>
            <w:r>
              <w:rPr>
                <w:rFonts w:ascii="Arial" w:eastAsia="Arial" w:hAnsi="Arial" w:cs="Arial"/>
              </w:rPr>
              <w:t xml:space="preserve">Ryan is concerned that there may be additional duties that Todd has done, such as getting keys from PIR – we need to keep a list of all of these, to make sure that nothing falls through the cracks.  Todd has been kind enough to do so many things, for so long, we need to be able to be sure to not miss anything, granted that he will still be there to help and give input.  </w:t>
            </w:r>
          </w:p>
          <w:p w14:paraId="2D1A8A2E" w14:textId="77777777" w:rsidR="00582AF0" w:rsidRDefault="00582AF0">
            <w:pPr>
              <w:rPr>
                <w:rFonts w:ascii="Arial" w:eastAsia="Arial" w:hAnsi="Arial" w:cs="Arial"/>
              </w:rPr>
            </w:pPr>
          </w:p>
          <w:p w14:paraId="6E33E126" w14:textId="77777777" w:rsidR="00C0042F" w:rsidRDefault="00C0042F">
            <w:pPr>
              <w:rPr>
                <w:rFonts w:ascii="Arial" w:eastAsia="Arial" w:hAnsi="Arial" w:cs="Arial"/>
              </w:rPr>
            </w:pPr>
            <w:r>
              <w:rPr>
                <w:rFonts w:ascii="Arial" w:eastAsia="Arial" w:hAnsi="Arial" w:cs="Arial"/>
              </w:rPr>
              <w:t xml:space="preserve">Ryan – we need a treasurer, and soon.  Discussion – where do we advertise?  Maybe MSR list and FB group.  Ryan will do this sometime in the next little while.  </w:t>
            </w:r>
          </w:p>
          <w:p w14:paraId="575151DC" w14:textId="77777777" w:rsidR="00C0042F" w:rsidRDefault="00C0042F">
            <w:pPr>
              <w:rPr>
                <w:rFonts w:ascii="Arial" w:eastAsia="Arial" w:hAnsi="Arial" w:cs="Arial"/>
              </w:rPr>
            </w:pPr>
          </w:p>
          <w:p w14:paraId="65BE43DB" w14:textId="77777777" w:rsidR="00C0042F" w:rsidRDefault="00C0042F">
            <w:pPr>
              <w:rPr>
                <w:rFonts w:ascii="Arial" w:eastAsia="Arial" w:hAnsi="Arial" w:cs="Arial"/>
              </w:rPr>
            </w:pPr>
            <w:r>
              <w:rPr>
                <w:rFonts w:ascii="Arial" w:eastAsia="Arial" w:hAnsi="Arial" w:cs="Arial"/>
              </w:rPr>
              <w:t xml:space="preserve">Todd – there are forms to consolidate, as well.  We want to keep everything in order, in case we are audited.  There’s a pretty good file and amount of paperwork for each event, and it needs to be kept in order.  </w:t>
            </w:r>
          </w:p>
          <w:p w14:paraId="4F3E07B8" w14:textId="77777777" w:rsidR="00C0042F" w:rsidRDefault="00C0042F">
            <w:pPr>
              <w:rPr>
                <w:rFonts w:ascii="Arial" w:eastAsia="Arial" w:hAnsi="Arial" w:cs="Arial"/>
              </w:rPr>
            </w:pPr>
          </w:p>
          <w:p w14:paraId="19BAEB8C" w14:textId="05289ADF" w:rsidR="00C0042F" w:rsidRDefault="00054CE5">
            <w:pPr>
              <w:rPr>
                <w:rFonts w:ascii="Arial" w:eastAsia="Arial" w:hAnsi="Arial" w:cs="Arial"/>
              </w:rPr>
            </w:pPr>
            <w:r>
              <w:rPr>
                <w:rFonts w:ascii="Arial" w:eastAsia="Arial" w:hAnsi="Arial" w:cs="Arial"/>
              </w:rPr>
              <w:t>Ryan -</w:t>
            </w:r>
            <w:r w:rsidR="00C0042F">
              <w:rPr>
                <w:rFonts w:ascii="Arial" w:eastAsia="Arial" w:hAnsi="Arial" w:cs="Arial"/>
              </w:rPr>
              <w:t xml:space="preserve"> do we know, for example, where all the incident report papers are? Jemal – e</w:t>
            </w:r>
            <w:r w:rsidR="0000224C">
              <w:rPr>
                <w:rFonts w:ascii="Arial" w:eastAsia="Arial" w:hAnsi="Arial" w:cs="Arial"/>
              </w:rPr>
              <w:t>-</w:t>
            </w:r>
            <w:r w:rsidR="00C0042F">
              <w:rPr>
                <w:rFonts w:ascii="Arial" w:eastAsia="Arial" w:hAnsi="Arial" w:cs="Arial"/>
              </w:rPr>
              <w:t>copy yes</w:t>
            </w:r>
            <w:r w:rsidR="0000224C">
              <w:rPr>
                <w:rFonts w:ascii="Arial" w:eastAsia="Arial" w:hAnsi="Arial" w:cs="Arial"/>
              </w:rPr>
              <w:t>;</w:t>
            </w:r>
            <w:r w:rsidR="00C0042F">
              <w:rPr>
                <w:rFonts w:ascii="Arial" w:eastAsia="Arial" w:hAnsi="Arial" w:cs="Arial"/>
              </w:rPr>
              <w:t xml:space="preserve"> paper copy – we will need to verify all of that.  </w:t>
            </w:r>
            <w:r>
              <w:rPr>
                <w:rFonts w:ascii="Arial" w:eastAsia="Arial" w:hAnsi="Arial" w:cs="Arial"/>
              </w:rPr>
              <w:t>Todd -</w:t>
            </w:r>
            <w:r w:rsidR="00C0042F">
              <w:rPr>
                <w:rFonts w:ascii="Arial" w:eastAsia="Arial" w:hAnsi="Arial" w:cs="Arial"/>
              </w:rPr>
              <w:t xml:space="preserve"> there are different incident forms – both on track or with a vehicle, and e.g. fisticuffs</w:t>
            </w:r>
            <w:r w:rsidR="0000224C">
              <w:rPr>
                <w:rFonts w:ascii="Arial" w:eastAsia="Arial" w:hAnsi="Arial" w:cs="Arial"/>
              </w:rPr>
              <w:t xml:space="preserve"> or disputes</w:t>
            </w:r>
            <w:r w:rsidR="00C0042F">
              <w:rPr>
                <w:rFonts w:ascii="Arial" w:eastAsia="Arial" w:hAnsi="Arial" w:cs="Arial"/>
              </w:rPr>
              <w:t xml:space="preserve"> among persons, no vehicles involved.  We need to be sure to control images, video, and so on – the safety officer is to control what records are made, and to keep them in the file.  Todd – if you had three people doing it, it wouldn’t take long.  </w:t>
            </w:r>
          </w:p>
          <w:p w14:paraId="32EB1B33" w14:textId="77777777" w:rsidR="00C0042F" w:rsidRDefault="00C0042F">
            <w:pPr>
              <w:rPr>
                <w:rFonts w:ascii="Arial" w:eastAsia="Arial" w:hAnsi="Arial" w:cs="Arial"/>
              </w:rPr>
            </w:pPr>
          </w:p>
          <w:p w14:paraId="007F35FE" w14:textId="77777777" w:rsidR="00C0042F" w:rsidRDefault="00C0042F">
            <w:pPr>
              <w:rPr>
                <w:rFonts w:ascii="Arial" w:eastAsia="Arial" w:hAnsi="Arial" w:cs="Arial"/>
              </w:rPr>
            </w:pPr>
            <w:r>
              <w:rPr>
                <w:rFonts w:ascii="Arial" w:eastAsia="Arial" w:hAnsi="Arial" w:cs="Arial"/>
              </w:rPr>
              <w:t>END – 19:42</w:t>
            </w:r>
          </w:p>
          <w:p w14:paraId="2B47092C" w14:textId="77777777" w:rsidR="00582AF0" w:rsidRDefault="00582AF0">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F37A3CB" w14:textId="77777777" w:rsidR="00A64AFA" w:rsidRDefault="00582AF0">
            <w:pPr>
              <w:jc w:val="center"/>
              <w:rPr>
                <w:rFonts w:ascii="Arial" w:eastAsia="Arial" w:hAnsi="Arial" w:cs="Arial"/>
              </w:rPr>
            </w:pPr>
            <w:r>
              <w:rPr>
                <w:rFonts w:ascii="Arial" w:eastAsia="Arial" w:hAnsi="Arial" w:cs="Arial"/>
              </w:rPr>
              <w:lastRenderedPageBreak/>
              <w:t>19:24</w:t>
            </w:r>
          </w:p>
        </w:tc>
      </w:tr>
    </w:tbl>
    <w:p w14:paraId="58D60B6C" w14:textId="77777777" w:rsidR="00A64AFA" w:rsidRDefault="00A64AFA">
      <w:pPr>
        <w:rPr>
          <w:rFonts w:ascii="Arial" w:eastAsia="Arial" w:hAnsi="Arial" w:cs="Arial"/>
          <w:b/>
        </w:rPr>
      </w:pPr>
    </w:p>
    <w:tbl>
      <w:tblPr>
        <w:tblStyle w:val="a4"/>
        <w:tblW w:w="9977" w:type="dxa"/>
        <w:tblLayout w:type="fixed"/>
        <w:tblLook w:val="0000" w:firstRow="0" w:lastRow="0" w:firstColumn="0" w:lastColumn="0" w:noHBand="0" w:noVBand="0"/>
      </w:tblPr>
      <w:tblGrid>
        <w:gridCol w:w="2610"/>
        <w:gridCol w:w="6615"/>
        <w:gridCol w:w="752"/>
      </w:tblGrid>
      <w:tr w:rsidR="00A64AFA" w14:paraId="037E96EF" w14:textId="77777777">
        <w:trPr>
          <w:trHeight w:val="380"/>
        </w:trPr>
        <w:tc>
          <w:tcPr>
            <w:tcW w:w="9225" w:type="dxa"/>
            <w:gridSpan w:val="2"/>
            <w:tcBorders>
              <w:top w:val="single" w:sz="4" w:space="0" w:color="000000"/>
              <w:left w:val="single" w:sz="4" w:space="0" w:color="000000"/>
              <w:bottom w:val="single" w:sz="4" w:space="0" w:color="000000"/>
            </w:tcBorders>
            <w:shd w:val="clear" w:color="auto" w:fill="D9D9D9"/>
          </w:tcPr>
          <w:p w14:paraId="268120A7" w14:textId="77777777" w:rsidR="00A64AFA" w:rsidRDefault="007F1D32">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14:paraId="42CE6828" w14:textId="77777777" w:rsidR="00A64AFA" w:rsidRDefault="007F1D32">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64AFA" w14:paraId="0F737D4F" w14:textId="77777777">
        <w:tc>
          <w:tcPr>
            <w:tcW w:w="2610" w:type="dxa"/>
            <w:tcBorders>
              <w:left w:val="single" w:sz="4" w:space="0" w:color="000000"/>
              <w:bottom w:val="single" w:sz="4" w:space="0" w:color="000000"/>
            </w:tcBorders>
            <w:shd w:val="clear" w:color="auto" w:fill="FFFFFF"/>
          </w:tcPr>
          <w:p w14:paraId="2A70FE7B" w14:textId="77777777" w:rsidR="00A64AFA" w:rsidRDefault="007F1D32">
            <w:pPr>
              <w:rPr>
                <w:rFonts w:ascii="Arial" w:eastAsia="Arial" w:hAnsi="Arial" w:cs="Arial"/>
              </w:rPr>
            </w:pPr>
            <w:r>
              <w:rPr>
                <w:rFonts w:ascii="Arial" w:eastAsia="Arial" w:hAnsi="Arial" w:cs="Arial"/>
              </w:rPr>
              <w:t>Schedule</w:t>
            </w:r>
          </w:p>
        </w:tc>
        <w:tc>
          <w:tcPr>
            <w:tcW w:w="6615" w:type="dxa"/>
            <w:tcBorders>
              <w:left w:val="single" w:sz="4" w:space="0" w:color="000000"/>
              <w:bottom w:val="single" w:sz="4" w:space="0" w:color="000000"/>
            </w:tcBorders>
            <w:shd w:val="clear" w:color="auto" w:fill="FFFFFF"/>
          </w:tcPr>
          <w:p w14:paraId="4BDF7C3D" w14:textId="7394C319" w:rsidR="00A64AFA" w:rsidRDefault="007F1D32">
            <w:pPr>
              <w:rPr>
                <w:rFonts w:ascii="Arial" w:eastAsia="Arial" w:hAnsi="Arial" w:cs="Arial"/>
              </w:rPr>
            </w:pPr>
            <w:r>
              <w:rPr>
                <w:rFonts w:ascii="Arial" w:eastAsia="Arial" w:hAnsi="Arial" w:cs="Arial"/>
              </w:rPr>
              <w:t>Review</w:t>
            </w:r>
            <w:r w:rsidR="0000224C">
              <w:rPr>
                <w:rFonts w:ascii="Arial" w:eastAsia="Arial" w:hAnsi="Arial" w:cs="Arial"/>
              </w:rPr>
              <w:t>;</w:t>
            </w:r>
            <w:r>
              <w:rPr>
                <w:rFonts w:ascii="Arial" w:eastAsia="Arial" w:hAnsi="Arial" w:cs="Arial"/>
              </w:rPr>
              <w:t xml:space="preserve"> approve current copy.</w:t>
            </w:r>
            <w:r w:rsidR="00C0042F">
              <w:rPr>
                <w:rFonts w:ascii="Arial" w:eastAsia="Arial" w:hAnsi="Arial" w:cs="Arial"/>
              </w:rPr>
              <w:t xml:space="preserve"> It seems we approved this before, but Ryan wanted to be sure no one has any last</w:t>
            </w:r>
            <w:r w:rsidR="0000224C">
              <w:rPr>
                <w:rFonts w:ascii="Arial" w:eastAsia="Arial" w:hAnsi="Arial" w:cs="Arial"/>
              </w:rPr>
              <w:t>-</w:t>
            </w:r>
            <w:r w:rsidR="00C0042F">
              <w:rPr>
                <w:rFonts w:ascii="Arial" w:eastAsia="Arial" w:hAnsi="Arial" w:cs="Arial"/>
              </w:rPr>
              <w:t xml:space="preserve">minute points or problems.  </w:t>
            </w:r>
            <w:r w:rsidR="00C06F64">
              <w:rPr>
                <w:rFonts w:ascii="Arial" w:eastAsia="Arial" w:hAnsi="Arial" w:cs="Arial"/>
              </w:rPr>
              <w:t xml:space="preserve">Everything looks good as discussed last time; McMinnville needs the deposit, obviously.  First event end Feb, running to </w:t>
            </w:r>
            <w:r w:rsidR="00054CE5">
              <w:rPr>
                <w:rFonts w:ascii="Arial" w:eastAsia="Arial" w:hAnsi="Arial" w:cs="Arial"/>
              </w:rPr>
              <w:t>mid-October</w:t>
            </w:r>
            <w:r w:rsidR="00C06F64">
              <w:rPr>
                <w:rFonts w:ascii="Arial" w:eastAsia="Arial" w:hAnsi="Arial" w:cs="Arial"/>
              </w:rPr>
              <w:t xml:space="preserve">, but we don’t have anything in March.  We have one conflict with WMC, possibly, our Shelton to their </w:t>
            </w:r>
            <w:r w:rsidR="00054CE5">
              <w:rPr>
                <w:rFonts w:ascii="Arial" w:eastAsia="Arial" w:hAnsi="Arial" w:cs="Arial"/>
              </w:rPr>
              <w:t>Evergreen</w:t>
            </w:r>
            <w:r w:rsidR="00C06F64">
              <w:rPr>
                <w:rFonts w:ascii="Arial" w:eastAsia="Arial" w:hAnsi="Arial" w:cs="Arial"/>
              </w:rPr>
              <w:t xml:space="preserve">.  Shelton is fine with set up on Fridays, but not a bunch of full speed testing.  Ryan – why not add Friday, pay at </w:t>
            </w:r>
            <w:r w:rsidR="0000224C">
              <w:rPr>
                <w:rFonts w:ascii="Arial" w:eastAsia="Arial" w:hAnsi="Arial" w:cs="Arial"/>
              </w:rPr>
              <w:t>$</w:t>
            </w:r>
            <w:r w:rsidR="00C06F64">
              <w:rPr>
                <w:rFonts w:ascii="Arial" w:eastAsia="Arial" w:hAnsi="Arial" w:cs="Arial"/>
              </w:rPr>
              <w:t xml:space="preserve">600, and let the officers run? Limited sign up for others as well.  </w:t>
            </w:r>
          </w:p>
          <w:p w14:paraId="57AE1BE8" w14:textId="77777777" w:rsidR="00C06F64" w:rsidRDefault="00C06F64">
            <w:pPr>
              <w:rPr>
                <w:rFonts w:ascii="Arial" w:eastAsia="Arial" w:hAnsi="Arial" w:cs="Arial"/>
              </w:rPr>
            </w:pPr>
          </w:p>
          <w:p w14:paraId="4D7174C3" w14:textId="7D0EE30E" w:rsidR="00C06F64" w:rsidRDefault="00C06F64">
            <w:pPr>
              <w:rPr>
                <w:rFonts w:ascii="Arial" w:eastAsia="Arial" w:hAnsi="Arial" w:cs="Arial"/>
              </w:rPr>
            </w:pPr>
            <w:r>
              <w:rPr>
                <w:rFonts w:ascii="Arial" w:eastAsia="Arial" w:hAnsi="Arial" w:cs="Arial"/>
              </w:rPr>
              <w:t xml:space="preserve">Ryan said, we could take a vote on it – or at least, it’s submitted for discussion.  20-25 people at 20-25 bucks would make it a limited cost burden to the club.  Mina – club shouldn’t lose money on it.  Jemal and Erik – lots of people won’t be able to leave work.  </w:t>
            </w:r>
            <w:r w:rsidR="00054CE5">
              <w:rPr>
                <w:rFonts w:ascii="Arial" w:eastAsia="Arial" w:hAnsi="Arial" w:cs="Arial"/>
              </w:rPr>
              <w:t>Ryan -</w:t>
            </w:r>
            <w:r>
              <w:rPr>
                <w:rFonts w:ascii="Arial" w:eastAsia="Arial" w:hAnsi="Arial" w:cs="Arial"/>
              </w:rPr>
              <w:t xml:space="preserve"> we need to know what the attendance would be, if not enough, doesn’t make sense and it’s just a lot of work.  Todd – this could just create a lot of work for the same core group.  </w:t>
            </w:r>
          </w:p>
          <w:p w14:paraId="149942BF" w14:textId="77777777" w:rsidR="00C06F64" w:rsidRDefault="00C06F64">
            <w:pPr>
              <w:rPr>
                <w:rFonts w:ascii="Arial" w:eastAsia="Arial" w:hAnsi="Arial" w:cs="Arial"/>
              </w:rPr>
            </w:pPr>
            <w:r>
              <w:rPr>
                <w:rFonts w:ascii="Arial" w:eastAsia="Arial" w:hAnsi="Arial" w:cs="Arial"/>
              </w:rPr>
              <w:t xml:space="preserve"> </w:t>
            </w:r>
          </w:p>
          <w:p w14:paraId="56A24E0F" w14:textId="733138AE" w:rsidR="00C06F64" w:rsidRDefault="00042ED8">
            <w:pPr>
              <w:rPr>
                <w:rFonts w:ascii="Arial" w:eastAsia="Arial" w:hAnsi="Arial" w:cs="Arial"/>
              </w:rPr>
            </w:pPr>
            <w:r>
              <w:rPr>
                <w:rFonts w:ascii="Arial" w:eastAsia="Arial" w:hAnsi="Arial" w:cs="Arial"/>
              </w:rPr>
              <w:t xml:space="preserve">Ryan - </w:t>
            </w:r>
            <w:r w:rsidR="00C06F64">
              <w:rPr>
                <w:rFonts w:ascii="Arial" w:eastAsia="Arial" w:hAnsi="Arial" w:cs="Arial"/>
              </w:rPr>
              <w:t xml:space="preserve">Or – “free events” – on practice days? </w:t>
            </w:r>
            <w:r>
              <w:rPr>
                <w:rFonts w:ascii="Arial" w:eastAsia="Arial" w:hAnsi="Arial" w:cs="Arial"/>
              </w:rPr>
              <w:t xml:space="preserve">Mina – I think Todd’s point about a small core group is well taken, and a difference between what we can do for play days versus large SCCA regions like CCR or NWR.  Rough estimate of losses for this would be maybe 800 in total (BOD members not paying to run those days).  </w:t>
            </w:r>
          </w:p>
          <w:p w14:paraId="2B9989E4" w14:textId="77777777" w:rsidR="00042ED8" w:rsidRDefault="00042ED8">
            <w:pPr>
              <w:rPr>
                <w:rFonts w:ascii="Arial" w:eastAsia="Arial" w:hAnsi="Arial" w:cs="Arial"/>
              </w:rPr>
            </w:pPr>
          </w:p>
          <w:p w14:paraId="3C4BADA5" w14:textId="77777777" w:rsidR="00042ED8" w:rsidRDefault="00042ED8">
            <w:pPr>
              <w:rPr>
                <w:rFonts w:ascii="Arial" w:eastAsia="Arial" w:hAnsi="Arial" w:cs="Arial"/>
              </w:rPr>
            </w:pPr>
            <w:r>
              <w:rPr>
                <w:rFonts w:ascii="Arial" w:eastAsia="Arial" w:hAnsi="Arial" w:cs="Arial"/>
              </w:rPr>
              <w:t xml:space="preserve">Mina moved, Todd seconded – BOD – free for practice / fun run days.  </w:t>
            </w:r>
          </w:p>
          <w:p w14:paraId="3E516729" w14:textId="77777777" w:rsidR="00042ED8" w:rsidRDefault="00042ED8">
            <w:pPr>
              <w:rPr>
                <w:rFonts w:ascii="Arial" w:eastAsia="Arial" w:hAnsi="Arial" w:cs="Arial"/>
              </w:rPr>
            </w:pPr>
          </w:p>
          <w:p w14:paraId="53EF7007" w14:textId="77777777" w:rsidR="00042ED8" w:rsidRDefault="00042ED8">
            <w:pPr>
              <w:rPr>
                <w:rFonts w:ascii="Arial" w:eastAsia="Arial" w:hAnsi="Arial" w:cs="Arial"/>
              </w:rPr>
            </w:pPr>
            <w:r>
              <w:rPr>
                <w:rFonts w:ascii="Arial" w:eastAsia="Arial" w:hAnsi="Arial" w:cs="Arial"/>
              </w:rPr>
              <w:t>End – 19:56</w:t>
            </w:r>
          </w:p>
          <w:p w14:paraId="23A9981B" w14:textId="77777777" w:rsidR="00C06F64" w:rsidRDefault="00C06F64">
            <w:pPr>
              <w:rPr>
                <w:rFonts w:ascii="Arial" w:eastAsia="Arial" w:hAnsi="Arial" w:cs="Arial"/>
              </w:rPr>
            </w:pPr>
          </w:p>
        </w:tc>
        <w:tc>
          <w:tcPr>
            <w:tcW w:w="752" w:type="dxa"/>
            <w:tcBorders>
              <w:left w:val="single" w:sz="4" w:space="0" w:color="000000"/>
              <w:bottom w:val="single" w:sz="4" w:space="0" w:color="000000"/>
              <w:right w:val="single" w:sz="4" w:space="0" w:color="000000"/>
            </w:tcBorders>
            <w:shd w:val="clear" w:color="auto" w:fill="FFFFFF"/>
          </w:tcPr>
          <w:p w14:paraId="3C3D1C4D" w14:textId="77777777" w:rsidR="00A64AFA" w:rsidRDefault="00C0042F">
            <w:pPr>
              <w:jc w:val="center"/>
              <w:rPr>
                <w:rFonts w:ascii="Arial" w:eastAsia="Arial" w:hAnsi="Arial" w:cs="Arial"/>
              </w:rPr>
            </w:pPr>
            <w:r>
              <w:rPr>
                <w:rFonts w:ascii="Arial" w:eastAsia="Arial" w:hAnsi="Arial" w:cs="Arial"/>
              </w:rPr>
              <w:lastRenderedPageBreak/>
              <w:t>19:42</w:t>
            </w:r>
          </w:p>
        </w:tc>
      </w:tr>
      <w:tr w:rsidR="00A64AFA" w14:paraId="48FFAD68" w14:textId="77777777">
        <w:tc>
          <w:tcPr>
            <w:tcW w:w="2610" w:type="dxa"/>
            <w:tcBorders>
              <w:left w:val="single" w:sz="4" w:space="0" w:color="000000"/>
              <w:bottom w:val="single" w:sz="4" w:space="0" w:color="000000"/>
            </w:tcBorders>
            <w:shd w:val="clear" w:color="auto" w:fill="FFFFFF"/>
          </w:tcPr>
          <w:p w14:paraId="5C9AF02D" w14:textId="77777777" w:rsidR="00A64AFA" w:rsidRDefault="007F1D32">
            <w:pPr>
              <w:rPr>
                <w:rFonts w:ascii="Arial" w:eastAsia="Arial" w:hAnsi="Arial" w:cs="Arial"/>
              </w:rPr>
            </w:pPr>
            <w:r>
              <w:rPr>
                <w:rFonts w:ascii="Arial" w:eastAsia="Arial" w:hAnsi="Arial" w:cs="Arial"/>
              </w:rPr>
              <w:t>Dream Drives for Kids</w:t>
            </w:r>
          </w:p>
        </w:tc>
        <w:tc>
          <w:tcPr>
            <w:tcW w:w="6615" w:type="dxa"/>
            <w:tcBorders>
              <w:left w:val="single" w:sz="4" w:space="0" w:color="000000"/>
              <w:bottom w:val="single" w:sz="4" w:space="0" w:color="000000"/>
            </w:tcBorders>
            <w:shd w:val="clear" w:color="auto" w:fill="FFFFFF"/>
          </w:tcPr>
          <w:p w14:paraId="3EFCDC31" w14:textId="20F014B2" w:rsidR="00A64AFA" w:rsidRDefault="007F1D32">
            <w:pPr>
              <w:rPr>
                <w:rFonts w:ascii="Arial" w:eastAsia="Arial" w:hAnsi="Arial" w:cs="Arial"/>
              </w:rPr>
            </w:pPr>
            <w:r>
              <w:rPr>
                <w:rFonts w:ascii="Arial" w:eastAsia="Arial" w:hAnsi="Arial" w:cs="Arial"/>
              </w:rPr>
              <w:t>Not happening</w:t>
            </w:r>
            <w:r w:rsidR="00042ED8">
              <w:rPr>
                <w:rFonts w:ascii="Arial" w:eastAsia="Arial" w:hAnsi="Arial" w:cs="Arial"/>
              </w:rPr>
              <w:t xml:space="preserve"> – </w:t>
            </w:r>
            <w:r w:rsidR="0000224C">
              <w:rPr>
                <w:rFonts w:ascii="Arial" w:eastAsia="Arial" w:hAnsi="Arial" w:cs="Arial"/>
              </w:rPr>
              <w:t xml:space="preserve">it’s going </w:t>
            </w:r>
            <w:r w:rsidR="00042ED8">
              <w:rPr>
                <w:rFonts w:ascii="Arial" w:eastAsia="Arial" w:hAnsi="Arial" w:cs="Arial"/>
              </w:rPr>
              <w:t xml:space="preserve">back to </w:t>
            </w:r>
            <w:r w:rsidR="0000224C">
              <w:rPr>
                <w:rFonts w:ascii="Arial" w:eastAsia="Arial" w:hAnsi="Arial" w:cs="Arial"/>
              </w:rPr>
              <w:t>M</w:t>
            </w:r>
            <w:r w:rsidR="00042ED8">
              <w:rPr>
                <w:rFonts w:ascii="Arial" w:eastAsia="Arial" w:hAnsi="Arial" w:cs="Arial"/>
              </w:rPr>
              <w:t xml:space="preserve">aryhill, </w:t>
            </w:r>
            <w:r w:rsidR="00054CE5">
              <w:rPr>
                <w:rFonts w:ascii="Arial" w:eastAsia="Arial" w:hAnsi="Arial" w:cs="Arial"/>
              </w:rPr>
              <w:t>so</w:t>
            </w:r>
            <w:r w:rsidR="00042ED8">
              <w:rPr>
                <w:rFonts w:ascii="Arial" w:eastAsia="Arial" w:hAnsi="Arial" w:cs="Arial"/>
              </w:rPr>
              <w:t xml:space="preserve"> not happening</w:t>
            </w:r>
            <w:r w:rsidR="0000224C">
              <w:rPr>
                <w:rFonts w:ascii="Arial" w:eastAsia="Arial" w:hAnsi="Arial" w:cs="Arial"/>
              </w:rPr>
              <w:t xml:space="preserve"> for BCA</w:t>
            </w:r>
            <w:r w:rsidR="00042ED8">
              <w:rPr>
                <w:rFonts w:ascii="Arial" w:eastAsia="Arial" w:hAnsi="Arial" w:cs="Arial"/>
              </w:rPr>
              <w:t xml:space="preserve">. </w:t>
            </w:r>
          </w:p>
          <w:p w14:paraId="05982895" w14:textId="77777777" w:rsidR="00042ED8" w:rsidRDefault="00042ED8">
            <w:pPr>
              <w:rPr>
                <w:rFonts w:ascii="Arial" w:eastAsia="Arial" w:hAnsi="Arial" w:cs="Arial"/>
              </w:rPr>
            </w:pPr>
          </w:p>
          <w:p w14:paraId="39599B5E" w14:textId="77777777" w:rsidR="00042ED8" w:rsidRDefault="00042ED8">
            <w:pPr>
              <w:rPr>
                <w:rFonts w:ascii="Arial" w:eastAsia="Arial" w:hAnsi="Arial" w:cs="Arial"/>
              </w:rPr>
            </w:pPr>
            <w:r>
              <w:rPr>
                <w:rFonts w:ascii="Arial" w:eastAsia="Arial" w:hAnsi="Arial" w:cs="Arial"/>
              </w:rPr>
              <w:t>End – 19:57</w:t>
            </w:r>
          </w:p>
        </w:tc>
        <w:tc>
          <w:tcPr>
            <w:tcW w:w="752" w:type="dxa"/>
            <w:tcBorders>
              <w:left w:val="single" w:sz="4" w:space="0" w:color="000000"/>
              <w:bottom w:val="single" w:sz="4" w:space="0" w:color="000000"/>
              <w:right w:val="single" w:sz="4" w:space="0" w:color="000000"/>
            </w:tcBorders>
            <w:shd w:val="clear" w:color="auto" w:fill="FFFFFF"/>
          </w:tcPr>
          <w:p w14:paraId="3DAA4AAD" w14:textId="1C0C8318" w:rsidR="00A64AFA" w:rsidRDefault="00042ED8">
            <w:pPr>
              <w:jc w:val="center"/>
              <w:rPr>
                <w:rFonts w:ascii="Arial" w:eastAsia="Arial" w:hAnsi="Arial" w:cs="Arial"/>
              </w:rPr>
            </w:pPr>
            <w:r>
              <w:rPr>
                <w:rFonts w:ascii="Arial" w:eastAsia="Arial" w:hAnsi="Arial" w:cs="Arial"/>
              </w:rPr>
              <w:t>19:5</w:t>
            </w:r>
            <w:r w:rsidR="0000224C">
              <w:rPr>
                <w:rFonts w:ascii="Arial" w:eastAsia="Arial" w:hAnsi="Arial" w:cs="Arial"/>
              </w:rPr>
              <w:t>7</w:t>
            </w:r>
          </w:p>
        </w:tc>
      </w:tr>
    </w:tbl>
    <w:p w14:paraId="13AC5177" w14:textId="77777777" w:rsidR="00A64AFA" w:rsidRDefault="00042ED8">
      <w:pPr>
        <w:rPr>
          <w:rFonts w:ascii="Arial" w:eastAsia="Arial" w:hAnsi="Arial" w:cs="Arial"/>
        </w:rPr>
      </w:pPr>
      <w:r>
        <w:rPr>
          <w:rFonts w:ascii="Arial" w:eastAsia="Arial" w:hAnsi="Arial" w:cs="Arial"/>
        </w:rPr>
        <w:t>7</w:t>
      </w:r>
    </w:p>
    <w:tbl>
      <w:tblPr>
        <w:tblStyle w:val="a5"/>
        <w:tblW w:w="9977" w:type="dxa"/>
        <w:tblLayout w:type="fixed"/>
        <w:tblLook w:val="0000" w:firstRow="0" w:lastRow="0" w:firstColumn="0" w:lastColumn="0" w:noHBand="0" w:noVBand="0"/>
      </w:tblPr>
      <w:tblGrid>
        <w:gridCol w:w="2505"/>
        <w:gridCol w:w="6720"/>
        <w:gridCol w:w="752"/>
      </w:tblGrid>
      <w:tr w:rsidR="00A64AFA" w14:paraId="2580D6A2" w14:textId="77777777">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54BDFE2C" w14:textId="77777777" w:rsidR="00A64AFA" w:rsidRDefault="007F1D32">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14:paraId="17CCC3D1" w14:textId="77777777" w:rsidR="00A64AFA" w:rsidRDefault="007F1D32">
            <w:pPr>
              <w:rPr>
                <w:rFonts w:ascii="Arial" w:eastAsia="Arial" w:hAnsi="Arial" w:cs="Arial"/>
                <w:b/>
              </w:rPr>
            </w:pPr>
            <w:r>
              <w:rPr>
                <w:rFonts w:ascii="Arial" w:eastAsia="Arial" w:hAnsi="Arial" w:cs="Arial"/>
                <w:b/>
              </w:rPr>
              <w:t>Time</w:t>
            </w:r>
          </w:p>
        </w:tc>
      </w:tr>
      <w:tr w:rsidR="00A64AFA" w14:paraId="626D2C41" w14:textId="77777777">
        <w:trPr>
          <w:trHeight w:val="300"/>
        </w:trPr>
        <w:tc>
          <w:tcPr>
            <w:tcW w:w="2505" w:type="dxa"/>
            <w:vMerge w:val="restart"/>
            <w:tcBorders>
              <w:left w:val="single" w:sz="4" w:space="0" w:color="000000"/>
              <w:bottom w:val="single" w:sz="4" w:space="0" w:color="000000"/>
            </w:tcBorders>
            <w:shd w:val="clear" w:color="auto" w:fill="FFFFFF"/>
          </w:tcPr>
          <w:p w14:paraId="5AB6D70C" w14:textId="77777777" w:rsidR="00A64AFA" w:rsidRDefault="007F1D32">
            <w:pPr>
              <w:rPr>
                <w:rFonts w:ascii="Arial" w:eastAsia="Arial" w:hAnsi="Arial" w:cs="Arial"/>
              </w:rPr>
            </w:pPr>
            <w:r>
              <w:rPr>
                <w:rFonts w:ascii="Arial" w:eastAsia="Arial" w:hAnsi="Arial" w:cs="Arial"/>
              </w:rPr>
              <w:t>Banquet</w:t>
            </w:r>
          </w:p>
        </w:tc>
        <w:tc>
          <w:tcPr>
            <w:tcW w:w="6720" w:type="dxa"/>
            <w:tcBorders>
              <w:left w:val="single" w:sz="4" w:space="0" w:color="000000"/>
              <w:bottom w:val="single" w:sz="4" w:space="0" w:color="000000"/>
            </w:tcBorders>
            <w:shd w:val="clear" w:color="auto" w:fill="FFFFFF"/>
          </w:tcPr>
          <w:p w14:paraId="3364CB2A" w14:textId="4DDB9F43" w:rsidR="00A64AFA" w:rsidRDefault="007F1D32">
            <w:pPr>
              <w:rPr>
                <w:rFonts w:ascii="Arial" w:eastAsia="Arial" w:hAnsi="Arial" w:cs="Arial"/>
              </w:rPr>
            </w:pPr>
            <w:r>
              <w:rPr>
                <w:rFonts w:ascii="Arial" w:eastAsia="Arial" w:hAnsi="Arial" w:cs="Arial"/>
              </w:rPr>
              <w:t xml:space="preserve">Who’s coming? </w:t>
            </w:r>
            <w:r w:rsidR="00042ED8">
              <w:rPr>
                <w:rFonts w:ascii="Arial" w:eastAsia="Arial" w:hAnsi="Arial" w:cs="Arial"/>
              </w:rPr>
              <w:t xml:space="preserve">– all but Mina.  </w:t>
            </w:r>
            <w:r>
              <w:rPr>
                <w:rFonts w:ascii="Arial" w:eastAsia="Arial" w:hAnsi="Arial" w:cs="Arial"/>
              </w:rPr>
              <w:t>Decorations?</w:t>
            </w:r>
            <w:r w:rsidR="00042ED8">
              <w:rPr>
                <w:rFonts w:ascii="Arial" w:eastAsia="Arial" w:hAnsi="Arial" w:cs="Arial"/>
              </w:rPr>
              <w:t xml:space="preserve"> Uh – maybe? (call failed, re-establishing) – many </w:t>
            </w:r>
            <w:r w:rsidR="0000224C">
              <w:rPr>
                <w:rFonts w:ascii="Arial" w:eastAsia="Arial" w:hAnsi="Arial" w:cs="Arial"/>
              </w:rPr>
              <w:t xml:space="preserve">Hot </w:t>
            </w:r>
            <w:r w:rsidR="00054CE5">
              <w:rPr>
                <w:rFonts w:ascii="Arial" w:eastAsia="Arial" w:hAnsi="Arial" w:cs="Arial"/>
              </w:rPr>
              <w:t>Wheels and</w:t>
            </w:r>
            <w:r w:rsidR="00042ED8">
              <w:rPr>
                <w:rFonts w:ascii="Arial" w:eastAsia="Arial" w:hAnsi="Arial" w:cs="Arial"/>
              </w:rPr>
              <w:t xml:space="preserve"> checkered table cloths; </w:t>
            </w:r>
            <w:r w:rsidR="00054CE5">
              <w:rPr>
                <w:rFonts w:ascii="Arial" w:eastAsia="Arial" w:hAnsi="Arial" w:cs="Arial"/>
              </w:rPr>
              <w:t>homemade</w:t>
            </w:r>
            <w:r w:rsidR="00042ED8">
              <w:rPr>
                <w:rFonts w:ascii="Arial" w:eastAsia="Arial" w:hAnsi="Arial" w:cs="Arial"/>
              </w:rPr>
              <w:t xml:space="preserve"> checkered cloths.  Something can be made and kept</w:t>
            </w:r>
            <w:r w:rsidR="0000224C">
              <w:rPr>
                <w:rFonts w:ascii="Arial" w:eastAsia="Arial" w:hAnsi="Arial" w:cs="Arial"/>
              </w:rPr>
              <w:t xml:space="preserve"> for future events</w:t>
            </w:r>
            <w:r w:rsidR="00042ED8">
              <w:rPr>
                <w:rFonts w:ascii="Arial" w:eastAsia="Arial" w:hAnsi="Arial" w:cs="Arial"/>
              </w:rPr>
              <w:t xml:space="preserve">.   </w:t>
            </w:r>
            <w:r>
              <w:rPr>
                <w:rFonts w:ascii="Arial" w:eastAsia="Arial" w:hAnsi="Arial" w:cs="Arial"/>
              </w:rPr>
              <w:t xml:space="preserve"> Awards ready?</w:t>
            </w:r>
            <w:r w:rsidR="00042ED8">
              <w:rPr>
                <w:rFonts w:ascii="Arial" w:eastAsia="Arial" w:hAnsi="Arial" w:cs="Arial"/>
              </w:rPr>
              <w:t xml:space="preserve"> – all are ready except for 1</w:t>
            </w:r>
            <w:r w:rsidR="00042ED8" w:rsidRPr="00042ED8">
              <w:rPr>
                <w:rFonts w:ascii="Arial" w:eastAsia="Arial" w:hAnsi="Arial" w:cs="Arial"/>
                <w:vertAlign w:val="superscript"/>
              </w:rPr>
              <w:t>st</w:t>
            </w:r>
            <w:r w:rsidR="00042ED8">
              <w:rPr>
                <w:rFonts w:ascii="Arial" w:eastAsia="Arial" w:hAnsi="Arial" w:cs="Arial"/>
              </w:rPr>
              <w:t xml:space="preserve"> place awards, but these are close.  </w:t>
            </w:r>
            <w:r w:rsidR="00572F66">
              <w:rPr>
                <w:rFonts w:ascii="Arial" w:eastAsia="Arial" w:hAnsi="Arial" w:cs="Arial"/>
              </w:rPr>
              <w:t xml:space="preserve">There are 5 perpetual awards.  </w:t>
            </w:r>
            <w:r>
              <w:rPr>
                <w:rFonts w:ascii="Arial" w:eastAsia="Arial" w:hAnsi="Arial" w:cs="Arial"/>
              </w:rPr>
              <w:t xml:space="preserve"> </w:t>
            </w:r>
            <w:r w:rsidR="00572F66">
              <w:rPr>
                <w:rFonts w:ascii="Arial" w:eastAsia="Arial" w:hAnsi="Arial" w:cs="Arial"/>
              </w:rPr>
              <w:t xml:space="preserve">Need to determine who is winning these.  </w:t>
            </w:r>
          </w:p>
          <w:p w14:paraId="3CD2E200" w14:textId="77777777" w:rsidR="00572F66" w:rsidRDefault="00572F66">
            <w:pPr>
              <w:rPr>
                <w:rFonts w:ascii="Arial" w:eastAsia="Arial" w:hAnsi="Arial" w:cs="Arial"/>
              </w:rPr>
            </w:pPr>
          </w:p>
          <w:p w14:paraId="0134E861" w14:textId="77777777" w:rsidR="00572F66" w:rsidRDefault="00572F66">
            <w:pPr>
              <w:rPr>
                <w:rFonts w:ascii="Arial" w:eastAsia="Arial" w:hAnsi="Arial" w:cs="Arial"/>
              </w:rPr>
            </w:pPr>
            <w:r>
              <w:rPr>
                <w:rFonts w:ascii="Arial" w:eastAsia="Arial" w:hAnsi="Arial" w:cs="Arial"/>
              </w:rPr>
              <w:t>-Persistence award:  David Dufresne</w:t>
            </w:r>
          </w:p>
          <w:p w14:paraId="65C38490" w14:textId="77777777" w:rsidR="00572F66" w:rsidRDefault="00572F66">
            <w:pPr>
              <w:rPr>
                <w:rFonts w:ascii="Arial" w:eastAsia="Arial" w:hAnsi="Arial" w:cs="Arial"/>
              </w:rPr>
            </w:pPr>
            <w:r>
              <w:rPr>
                <w:rFonts w:ascii="Arial" w:eastAsia="Arial" w:hAnsi="Arial" w:cs="Arial"/>
              </w:rPr>
              <w:t>-Most Improved – Larry White</w:t>
            </w:r>
          </w:p>
          <w:p w14:paraId="18C1726A" w14:textId="3FDB7833" w:rsidR="00572F66" w:rsidRDefault="00572F66">
            <w:pPr>
              <w:rPr>
                <w:rFonts w:ascii="Arial" w:eastAsia="Arial" w:hAnsi="Arial" w:cs="Arial"/>
              </w:rPr>
            </w:pPr>
            <w:r>
              <w:rPr>
                <w:rFonts w:ascii="Arial" w:eastAsia="Arial" w:hAnsi="Arial" w:cs="Arial"/>
              </w:rPr>
              <w:t xml:space="preserve">-Driving </w:t>
            </w:r>
            <w:r w:rsidR="00054CE5">
              <w:rPr>
                <w:rFonts w:ascii="Arial" w:eastAsia="Arial" w:hAnsi="Arial" w:cs="Arial"/>
              </w:rPr>
              <w:t>Excellence (</w:t>
            </w:r>
            <w:r>
              <w:rPr>
                <w:rFonts w:ascii="Arial" w:eastAsia="Arial" w:hAnsi="Arial" w:cs="Arial"/>
              </w:rPr>
              <w:t xml:space="preserve">most top PAX) </w:t>
            </w:r>
            <w:r w:rsidR="00F408BB">
              <w:rPr>
                <w:rFonts w:ascii="Arial" w:eastAsia="Arial" w:hAnsi="Arial" w:cs="Arial"/>
              </w:rPr>
              <w:t>–</w:t>
            </w:r>
            <w:r>
              <w:rPr>
                <w:rFonts w:ascii="Arial" w:eastAsia="Arial" w:hAnsi="Arial" w:cs="Arial"/>
              </w:rPr>
              <w:t xml:space="preserve"> </w:t>
            </w:r>
            <w:r w:rsidR="00F408BB">
              <w:rPr>
                <w:rFonts w:ascii="Arial" w:eastAsia="Arial" w:hAnsi="Arial" w:cs="Arial"/>
              </w:rPr>
              <w:t>Steve Wynne</w:t>
            </w:r>
          </w:p>
          <w:p w14:paraId="504F133D" w14:textId="0055326A" w:rsidR="00F408BB" w:rsidRDefault="00F408BB">
            <w:pPr>
              <w:rPr>
                <w:rFonts w:ascii="Arial" w:eastAsia="Arial" w:hAnsi="Arial" w:cs="Arial"/>
              </w:rPr>
            </w:pPr>
            <w:r>
              <w:rPr>
                <w:rFonts w:ascii="Arial" w:eastAsia="Arial" w:hAnsi="Arial" w:cs="Arial"/>
              </w:rPr>
              <w:t>-Sportsperson award – David and Chloe</w:t>
            </w:r>
            <w:r w:rsidR="0000224C">
              <w:rPr>
                <w:rFonts w:ascii="Arial" w:eastAsia="Arial" w:hAnsi="Arial" w:cs="Arial"/>
              </w:rPr>
              <w:t xml:space="preserve"> Pucknell</w:t>
            </w:r>
          </w:p>
          <w:p w14:paraId="04A1F6FC" w14:textId="77777777" w:rsidR="00F408BB" w:rsidRDefault="00F408BB">
            <w:pPr>
              <w:rPr>
                <w:rFonts w:ascii="Arial" w:eastAsia="Arial" w:hAnsi="Arial" w:cs="Arial"/>
              </w:rPr>
            </w:pPr>
            <w:r>
              <w:rPr>
                <w:rFonts w:ascii="Arial" w:eastAsia="Arial" w:hAnsi="Arial" w:cs="Arial"/>
              </w:rPr>
              <w:t>Speed Award – (most FTOD) – Steve Savas</w:t>
            </w:r>
          </w:p>
          <w:p w14:paraId="548CE3A2" w14:textId="77777777" w:rsidR="00F408BB" w:rsidRDefault="00F408BB">
            <w:pPr>
              <w:rPr>
                <w:rFonts w:ascii="Arial" w:eastAsia="Arial" w:hAnsi="Arial" w:cs="Arial"/>
              </w:rPr>
            </w:pPr>
          </w:p>
          <w:p w14:paraId="3C059FA2" w14:textId="77777777" w:rsidR="00F408BB" w:rsidRDefault="00F408BB">
            <w:pPr>
              <w:rPr>
                <w:rFonts w:ascii="Arial" w:eastAsia="Arial" w:hAnsi="Arial" w:cs="Arial"/>
              </w:rPr>
            </w:pPr>
            <w:r>
              <w:rPr>
                <w:rFonts w:ascii="Arial" w:eastAsia="Arial" w:hAnsi="Arial" w:cs="Arial"/>
              </w:rPr>
              <w:t>End - 20:20</w:t>
            </w:r>
          </w:p>
        </w:tc>
        <w:tc>
          <w:tcPr>
            <w:tcW w:w="752" w:type="dxa"/>
            <w:tcBorders>
              <w:left w:val="single" w:sz="4" w:space="0" w:color="000000"/>
              <w:bottom w:val="single" w:sz="4" w:space="0" w:color="000000"/>
              <w:right w:val="single" w:sz="4" w:space="0" w:color="000000"/>
            </w:tcBorders>
            <w:shd w:val="clear" w:color="auto" w:fill="FFFFFF"/>
          </w:tcPr>
          <w:p w14:paraId="3EC9E544" w14:textId="77777777" w:rsidR="00A64AFA" w:rsidRDefault="00042ED8">
            <w:pPr>
              <w:jc w:val="center"/>
              <w:rPr>
                <w:rFonts w:ascii="Arial" w:eastAsia="Arial" w:hAnsi="Arial" w:cs="Arial"/>
              </w:rPr>
            </w:pPr>
            <w:r>
              <w:rPr>
                <w:rFonts w:ascii="Arial" w:eastAsia="Arial" w:hAnsi="Arial" w:cs="Arial"/>
              </w:rPr>
              <w:t>19:57</w:t>
            </w:r>
          </w:p>
        </w:tc>
      </w:tr>
      <w:tr w:rsidR="00A64AFA" w14:paraId="278CA950" w14:textId="77777777">
        <w:trPr>
          <w:trHeight w:val="300"/>
        </w:trPr>
        <w:tc>
          <w:tcPr>
            <w:tcW w:w="2505" w:type="dxa"/>
            <w:vMerge/>
            <w:tcBorders>
              <w:left w:val="single" w:sz="4" w:space="0" w:color="000000"/>
              <w:bottom w:val="single" w:sz="4" w:space="0" w:color="000000"/>
            </w:tcBorders>
            <w:shd w:val="clear" w:color="auto" w:fill="FFFFFF"/>
          </w:tcPr>
          <w:p w14:paraId="1147AF8E" w14:textId="77777777" w:rsidR="00A64AFA" w:rsidRDefault="00A64AFA">
            <w:pPr>
              <w:rPr>
                <w:rFonts w:ascii="Arial" w:eastAsia="Arial" w:hAnsi="Arial" w:cs="Arial"/>
              </w:rPr>
            </w:pPr>
          </w:p>
        </w:tc>
        <w:tc>
          <w:tcPr>
            <w:tcW w:w="6720" w:type="dxa"/>
            <w:tcBorders>
              <w:left w:val="single" w:sz="4" w:space="0" w:color="000000"/>
              <w:bottom w:val="single" w:sz="4" w:space="0" w:color="000000"/>
            </w:tcBorders>
            <w:shd w:val="clear" w:color="auto" w:fill="FFFFFF"/>
          </w:tcPr>
          <w:p w14:paraId="06268A52" w14:textId="133FCBEE" w:rsidR="00A64AFA" w:rsidRDefault="007F1D32">
            <w:pPr>
              <w:rPr>
                <w:rFonts w:ascii="Arial" w:eastAsia="Arial" w:hAnsi="Arial" w:cs="Arial"/>
              </w:rPr>
            </w:pPr>
            <w:r>
              <w:rPr>
                <w:rFonts w:ascii="Arial" w:eastAsia="Arial" w:hAnsi="Arial" w:cs="Arial"/>
                <w:b/>
              </w:rPr>
              <w:t>Need raffle items! Ideas? We have some shirts left.</w:t>
            </w:r>
            <w:r w:rsidR="00F408BB">
              <w:rPr>
                <w:rFonts w:ascii="Arial" w:eastAsia="Arial" w:hAnsi="Arial" w:cs="Arial"/>
                <w:b/>
              </w:rPr>
              <w:t xml:space="preserve"> – </w:t>
            </w:r>
            <w:r w:rsidR="00F408BB">
              <w:rPr>
                <w:rFonts w:ascii="Arial" w:eastAsia="Arial" w:hAnsi="Arial" w:cs="Arial"/>
              </w:rPr>
              <w:t xml:space="preserve">We didn’t sell any this year, so we have some extras, as well as unclaimed trophies from </w:t>
            </w:r>
            <w:r w:rsidR="00C55705">
              <w:rPr>
                <w:rFonts w:ascii="Arial" w:eastAsia="Arial" w:hAnsi="Arial" w:cs="Arial"/>
              </w:rPr>
              <w:t>last</w:t>
            </w:r>
            <w:r w:rsidR="00F408BB">
              <w:rPr>
                <w:rFonts w:ascii="Arial" w:eastAsia="Arial" w:hAnsi="Arial" w:cs="Arial"/>
              </w:rPr>
              <w:t xml:space="preserve"> year.  Unclear if PRE will raffle anything.  </w:t>
            </w:r>
            <w:r w:rsidR="00C32A50">
              <w:rPr>
                <w:rFonts w:ascii="Arial" w:eastAsia="Arial" w:hAnsi="Arial" w:cs="Arial"/>
              </w:rPr>
              <w:t>Sean – could go to HF and get a few things to raffle? Maybe a couple half inch torque wrenches, and maybe some half inch sockets? Four or five things at about 15 bucks apiece.  Club shouldn’t spend more than 100 on these.  A few items, plus t</w:t>
            </w:r>
            <w:r w:rsidR="00C55705">
              <w:rPr>
                <w:rFonts w:ascii="Arial" w:eastAsia="Arial" w:hAnsi="Arial" w:cs="Arial"/>
              </w:rPr>
              <w:t>he sh</w:t>
            </w:r>
            <w:r w:rsidR="00C32A50">
              <w:rPr>
                <w:rFonts w:ascii="Arial" w:eastAsia="Arial" w:hAnsi="Arial" w:cs="Arial"/>
              </w:rPr>
              <w:t xml:space="preserve">irts, is something.  </w:t>
            </w:r>
          </w:p>
          <w:p w14:paraId="0F9513F4" w14:textId="77777777" w:rsidR="00C32A50" w:rsidRDefault="00C32A50">
            <w:pPr>
              <w:rPr>
                <w:rFonts w:ascii="Arial" w:eastAsia="Arial" w:hAnsi="Arial" w:cs="Arial"/>
              </w:rPr>
            </w:pPr>
          </w:p>
          <w:p w14:paraId="652B38E7" w14:textId="77777777" w:rsidR="00C32A50" w:rsidRPr="00F408BB" w:rsidRDefault="00C32A50">
            <w:pPr>
              <w:rPr>
                <w:rFonts w:ascii="Arial" w:eastAsia="Arial" w:hAnsi="Arial" w:cs="Arial"/>
              </w:rPr>
            </w:pPr>
            <w:r>
              <w:rPr>
                <w:rFonts w:ascii="Arial" w:eastAsia="Arial" w:hAnsi="Arial" w:cs="Arial"/>
              </w:rPr>
              <w:t>End:  20:32</w:t>
            </w:r>
          </w:p>
        </w:tc>
        <w:tc>
          <w:tcPr>
            <w:tcW w:w="752" w:type="dxa"/>
            <w:tcBorders>
              <w:left w:val="single" w:sz="4" w:space="0" w:color="000000"/>
              <w:bottom w:val="single" w:sz="4" w:space="0" w:color="000000"/>
              <w:right w:val="single" w:sz="4" w:space="0" w:color="000000"/>
            </w:tcBorders>
            <w:shd w:val="clear" w:color="auto" w:fill="FFFFFF"/>
          </w:tcPr>
          <w:p w14:paraId="4632D7C6" w14:textId="77777777" w:rsidR="00A64AFA" w:rsidRDefault="00F408BB">
            <w:pPr>
              <w:jc w:val="center"/>
              <w:rPr>
                <w:rFonts w:ascii="Arial" w:eastAsia="Arial" w:hAnsi="Arial" w:cs="Arial"/>
              </w:rPr>
            </w:pPr>
            <w:r>
              <w:rPr>
                <w:rFonts w:ascii="Arial" w:eastAsia="Arial" w:hAnsi="Arial" w:cs="Arial"/>
              </w:rPr>
              <w:t>20:21</w:t>
            </w:r>
          </w:p>
        </w:tc>
      </w:tr>
    </w:tbl>
    <w:p w14:paraId="5A48287E" w14:textId="77777777" w:rsidR="00A64AFA" w:rsidRDefault="00A64AFA">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595"/>
        <w:gridCol w:w="6765"/>
        <w:gridCol w:w="615"/>
      </w:tblGrid>
      <w:tr w:rsidR="00A64AFA" w14:paraId="6592BA98" w14:textId="77777777">
        <w:tc>
          <w:tcPr>
            <w:tcW w:w="9360" w:type="dxa"/>
            <w:gridSpan w:val="2"/>
            <w:tcBorders>
              <w:top w:val="single" w:sz="4" w:space="0" w:color="000000"/>
              <w:left w:val="single" w:sz="4" w:space="0" w:color="000000"/>
              <w:bottom w:val="single" w:sz="4" w:space="0" w:color="000000"/>
            </w:tcBorders>
            <w:shd w:val="clear" w:color="auto" w:fill="D9D9D9"/>
          </w:tcPr>
          <w:p w14:paraId="1D466016" w14:textId="77777777" w:rsidR="00A64AFA" w:rsidRDefault="007F1D32">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2FE0FE91" w14:textId="77777777" w:rsidR="00A64AFA" w:rsidRDefault="007F1D32">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64AFA" w14:paraId="4EC1DD56" w14:textId="77777777">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90D42B8" w14:textId="77777777" w:rsidR="00A64AFA" w:rsidRDefault="007F1D32">
            <w:pPr>
              <w:rPr>
                <w:rFonts w:ascii="Arial" w:eastAsia="Arial" w:hAnsi="Arial" w:cs="Arial"/>
              </w:rPr>
            </w:pPr>
            <w:r>
              <w:rPr>
                <w:rFonts w:ascii="Arial" w:eastAsia="Arial" w:hAnsi="Arial" w:cs="Arial"/>
              </w:rPr>
              <w:t>2019 safety team</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CC55D18" w14:textId="77777777" w:rsidR="00A64AFA" w:rsidRDefault="007F1D32">
            <w:pPr>
              <w:rPr>
                <w:rFonts w:ascii="Arial" w:eastAsia="Arial" w:hAnsi="Arial" w:cs="Arial"/>
              </w:rPr>
            </w:pPr>
            <w:r>
              <w:rPr>
                <w:rFonts w:ascii="Arial" w:eastAsia="Arial" w:hAnsi="Arial" w:cs="Arial"/>
              </w:rPr>
              <w:t>Who will be doing safety next year?</w:t>
            </w:r>
            <w:r w:rsidR="00C32A50">
              <w:rPr>
                <w:rFonts w:ascii="Arial" w:eastAsia="Arial" w:hAnsi="Arial" w:cs="Arial"/>
              </w:rPr>
              <w:t xml:space="preserve"> – maybe just send an email out, see who might be interested after FB blast and email.  </w:t>
            </w:r>
          </w:p>
          <w:p w14:paraId="5A9129CC" w14:textId="77777777" w:rsidR="00C32A50" w:rsidRDefault="00C32A50">
            <w:pPr>
              <w:rPr>
                <w:rFonts w:ascii="Arial" w:eastAsia="Arial" w:hAnsi="Arial" w:cs="Arial"/>
              </w:rPr>
            </w:pPr>
          </w:p>
          <w:p w14:paraId="0DFD6D46" w14:textId="77777777" w:rsidR="00C32A50" w:rsidRDefault="00C32A50">
            <w:pPr>
              <w:rPr>
                <w:rFonts w:ascii="Arial" w:eastAsia="Arial" w:hAnsi="Arial" w:cs="Arial"/>
              </w:rPr>
            </w:pPr>
            <w:r>
              <w:rPr>
                <w:rFonts w:ascii="Arial" w:eastAsia="Arial" w:hAnsi="Arial" w:cs="Arial"/>
              </w:rPr>
              <w:t>End: 20:33</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E55DB10" w14:textId="77777777" w:rsidR="00A64AFA" w:rsidRDefault="007F1D32">
            <w:pPr>
              <w:jc w:val="center"/>
              <w:rPr>
                <w:rFonts w:ascii="Arial" w:eastAsia="Arial" w:hAnsi="Arial" w:cs="Arial"/>
              </w:rPr>
            </w:pPr>
            <w:r>
              <w:rPr>
                <w:rFonts w:ascii="Arial" w:eastAsia="Arial" w:hAnsi="Arial" w:cs="Arial"/>
              </w:rPr>
              <w:t>2</w:t>
            </w:r>
            <w:r w:rsidR="00C32A50">
              <w:rPr>
                <w:rFonts w:ascii="Arial" w:eastAsia="Arial" w:hAnsi="Arial" w:cs="Arial"/>
              </w:rPr>
              <w:t>0:32</w:t>
            </w:r>
          </w:p>
        </w:tc>
      </w:tr>
    </w:tbl>
    <w:p w14:paraId="7E5514FD" w14:textId="77777777" w:rsidR="00A64AFA" w:rsidRDefault="00A64AFA">
      <w:pPr>
        <w:rPr>
          <w:rFonts w:ascii="Arial" w:eastAsia="Arial" w:hAnsi="Arial" w:cs="Arial"/>
        </w:rPr>
      </w:pPr>
    </w:p>
    <w:tbl>
      <w:tblPr>
        <w:tblStyle w:val="a7"/>
        <w:tblW w:w="9975" w:type="dxa"/>
        <w:tblLayout w:type="fixed"/>
        <w:tblLook w:val="0000" w:firstRow="0" w:lastRow="0" w:firstColumn="0" w:lastColumn="0" w:noHBand="0" w:noVBand="0"/>
      </w:tblPr>
      <w:tblGrid>
        <w:gridCol w:w="2550"/>
        <w:gridCol w:w="6810"/>
        <w:gridCol w:w="615"/>
      </w:tblGrid>
      <w:tr w:rsidR="00A64AFA" w14:paraId="4A3AFA3B" w14:textId="77777777">
        <w:tc>
          <w:tcPr>
            <w:tcW w:w="9360" w:type="dxa"/>
            <w:gridSpan w:val="2"/>
            <w:tcBorders>
              <w:top w:val="single" w:sz="4" w:space="0" w:color="000000"/>
              <w:left w:val="single" w:sz="4" w:space="0" w:color="000000"/>
              <w:bottom w:val="single" w:sz="4" w:space="0" w:color="000000"/>
            </w:tcBorders>
            <w:shd w:val="clear" w:color="auto" w:fill="D9D9D9"/>
          </w:tcPr>
          <w:p w14:paraId="21132B91" w14:textId="77777777" w:rsidR="00A64AFA" w:rsidRDefault="007F1D32">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14:paraId="777B24AD" w14:textId="77777777" w:rsidR="00A64AFA" w:rsidRDefault="007F1D32">
            <w:pPr>
              <w:rPr>
                <w:rFonts w:ascii="Arial" w:eastAsia="Arial" w:hAnsi="Arial" w:cs="Arial"/>
              </w:rPr>
            </w:pPr>
            <w:r>
              <w:rPr>
                <w:rFonts w:ascii="Arial" w:eastAsia="Arial" w:hAnsi="Arial" w:cs="Arial"/>
                <w:b/>
              </w:rPr>
              <w:t>Time</w:t>
            </w:r>
          </w:p>
        </w:tc>
      </w:tr>
      <w:tr w:rsidR="00A64AFA" w14:paraId="7CDFD6BB"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39E8D2A" w14:textId="77777777" w:rsidR="00A64AFA" w:rsidRDefault="007F1D32">
            <w:pPr>
              <w:rPr>
                <w:rFonts w:ascii="Arial" w:eastAsia="Arial" w:hAnsi="Arial" w:cs="Arial"/>
              </w:rPr>
            </w:pPr>
            <w:r>
              <w:rPr>
                <w:rFonts w:ascii="Arial" w:eastAsia="Arial" w:hAnsi="Arial" w:cs="Arial"/>
              </w:rPr>
              <w:t>Other upcoming needs?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49A5509" w14:textId="77777777" w:rsidR="00A64AFA" w:rsidRDefault="007F1D32">
            <w:pPr>
              <w:rPr>
                <w:rFonts w:ascii="Arial" w:eastAsia="Arial" w:hAnsi="Arial" w:cs="Arial"/>
              </w:rPr>
            </w:pPr>
            <w:r>
              <w:rPr>
                <w:rFonts w:ascii="Arial" w:eastAsia="Arial" w:hAnsi="Arial" w:cs="Arial"/>
              </w:rPr>
              <w:t xml:space="preserve">Year end and storage of electronic equipment? </w:t>
            </w:r>
            <w:r w:rsidR="00C32A50">
              <w:rPr>
                <w:rFonts w:ascii="Arial" w:eastAsia="Arial" w:hAnsi="Arial" w:cs="Arial"/>
              </w:rPr>
              <w:t xml:space="preserve"> Sean can store it.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2FBCE667" w14:textId="77777777" w:rsidR="00A64AFA" w:rsidRDefault="00C32A50">
            <w:pPr>
              <w:jc w:val="center"/>
              <w:rPr>
                <w:rFonts w:ascii="Arial" w:eastAsia="Arial" w:hAnsi="Arial" w:cs="Arial"/>
              </w:rPr>
            </w:pPr>
            <w:r>
              <w:rPr>
                <w:rFonts w:ascii="Arial" w:eastAsia="Arial" w:hAnsi="Arial" w:cs="Arial"/>
              </w:rPr>
              <w:t>20:33</w:t>
            </w:r>
          </w:p>
        </w:tc>
      </w:tr>
      <w:tr w:rsidR="00A64AFA" w14:paraId="52EE43FA"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323DB18E" w14:textId="77777777" w:rsidR="00A64AFA" w:rsidRDefault="007F1D32">
            <w:pPr>
              <w:rPr>
                <w:rFonts w:ascii="Arial" w:eastAsia="Arial" w:hAnsi="Arial" w:cs="Arial"/>
              </w:rPr>
            </w:pPr>
            <w:r>
              <w:rPr>
                <w:rFonts w:ascii="Arial" w:eastAsia="Arial" w:hAnsi="Arial" w:cs="Arial"/>
              </w:rPr>
              <w:t>Radios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03D1648A" w14:textId="3AAC0C9F" w:rsidR="00A64AFA" w:rsidRDefault="007F1D32">
            <w:pPr>
              <w:rPr>
                <w:rFonts w:ascii="Arial" w:eastAsia="Arial" w:hAnsi="Arial" w:cs="Arial"/>
              </w:rPr>
            </w:pPr>
            <w:r>
              <w:rPr>
                <w:rFonts w:ascii="Arial" w:eastAsia="Arial" w:hAnsi="Arial" w:cs="Arial"/>
              </w:rPr>
              <w:t xml:space="preserve">We need to plan for new radios in 2019. </w:t>
            </w:r>
            <w:r w:rsidR="00C32A50">
              <w:rPr>
                <w:rFonts w:ascii="Arial" w:eastAsia="Arial" w:hAnsi="Arial" w:cs="Arial"/>
              </w:rPr>
              <w:t xml:space="preserve">Discussed at last meeting.  </w:t>
            </w:r>
            <w:r w:rsidR="00395D55">
              <w:rPr>
                <w:rFonts w:ascii="Arial" w:eastAsia="Arial" w:hAnsi="Arial" w:cs="Arial"/>
              </w:rPr>
              <w:t xml:space="preserve">Sean – </w:t>
            </w:r>
            <w:r w:rsidR="00C55705">
              <w:rPr>
                <w:rFonts w:ascii="Arial" w:eastAsia="Arial" w:hAnsi="Arial" w:cs="Arial"/>
              </w:rPr>
              <w:t>A</w:t>
            </w:r>
            <w:r w:rsidR="00395D55">
              <w:rPr>
                <w:rFonts w:ascii="Arial" w:eastAsia="Arial" w:hAnsi="Arial" w:cs="Arial"/>
              </w:rPr>
              <w:t>mazon seems to have Chinese stuff for about 30 a pop, but unlikely to handle abuse.  How much to budget for this? Tabled – keep looking.  Todd – there are possibly significant unknown expenses</w:t>
            </w:r>
            <w:r w:rsidR="00C55705">
              <w:rPr>
                <w:rFonts w:ascii="Arial" w:eastAsia="Arial" w:hAnsi="Arial" w:cs="Arial"/>
              </w:rPr>
              <w:t xml:space="preserve">, such as: </w:t>
            </w:r>
            <w:r w:rsidR="00395D55">
              <w:rPr>
                <w:rFonts w:ascii="Arial" w:eastAsia="Arial" w:hAnsi="Arial" w:cs="Arial"/>
              </w:rPr>
              <w:t xml:space="preserve">taxes, possible bus expenses; we need a new time slip printer.  Would Larry </w:t>
            </w:r>
            <w:r w:rsidR="00C55705">
              <w:rPr>
                <w:rFonts w:ascii="Arial" w:eastAsia="Arial" w:hAnsi="Arial" w:cs="Arial"/>
              </w:rPr>
              <w:t xml:space="preserve">White </w:t>
            </w:r>
            <w:r w:rsidR="00395D55">
              <w:rPr>
                <w:rFonts w:ascii="Arial" w:eastAsia="Arial" w:hAnsi="Arial" w:cs="Arial"/>
              </w:rPr>
              <w:t xml:space="preserve">maybe help, as he had volunteered to do with printer?  Mina – wait, don’t we need a printer still too?  Discussion of other options with times – like, live timing, or a timer board.  </w:t>
            </w:r>
            <w:r w:rsidR="005B4FAF">
              <w:rPr>
                <w:rFonts w:ascii="Arial" w:eastAsia="Arial" w:hAnsi="Arial" w:cs="Arial"/>
              </w:rPr>
              <w:t>Discussion of spending money on durable items versus cash flow issues.  Discussion of do we want to borrow</w:t>
            </w:r>
            <w:r w:rsidR="00C55705">
              <w:rPr>
                <w:rFonts w:ascii="Arial" w:eastAsia="Arial" w:hAnsi="Arial" w:cs="Arial"/>
              </w:rPr>
              <w:t xml:space="preserve"> equipment</w:t>
            </w:r>
            <w:r w:rsidR="005B4FAF">
              <w:rPr>
                <w:rFonts w:ascii="Arial" w:eastAsia="Arial" w:hAnsi="Arial" w:cs="Arial"/>
              </w:rPr>
              <w:t xml:space="preserve"> from Porsche Club?  But it seems like we could get 5 radios at </w:t>
            </w:r>
            <w:r w:rsidR="00C55705">
              <w:rPr>
                <w:rFonts w:ascii="Arial" w:eastAsia="Arial" w:hAnsi="Arial" w:cs="Arial"/>
              </w:rPr>
              <w:t>$</w:t>
            </w:r>
            <w:r w:rsidR="005B4FAF">
              <w:rPr>
                <w:rFonts w:ascii="Arial" w:eastAsia="Arial" w:hAnsi="Arial" w:cs="Arial"/>
              </w:rPr>
              <w:t xml:space="preserve">60 a pop, of the </w:t>
            </w:r>
            <w:r w:rsidR="005B4FAF">
              <w:rPr>
                <w:rFonts w:ascii="Arial" w:eastAsia="Arial" w:hAnsi="Arial" w:cs="Arial"/>
              </w:rPr>
              <w:lastRenderedPageBreak/>
              <w:t xml:space="preserve">sort that PCA uses.  Expense there – likely around </w:t>
            </w:r>
            <w:r w:rsidR="00C55705">
              <w:rPr>
                <w:rFonts w:ascii="Arial" w:eastAsia="Arial" w:hAnsi="Arial" w:cs="Arial"/>
              </w:rPr>
              <w:t>$</w:t>
            </w:r>
            <w:r w:rsidR="005B4FAF">
              <w:rPr>
                <w:rFonts w:ascii="Arial" w:eastAsia="Arial" w:hAnsi="Arial" w:cs="Arial"/>
              </w:rPr>
              <w:t xml:space="preserve">1200 to </w:t>
            </w:r>
            <w:r w:rsidR="00C55705">
              <w:rPr>
                <w:rFonts w:ascii="Arial" w:eastAsia="Arial" w:hAnsi="Arial" w:cs="Arial"/>
              </w:rPr>
              <w:t>$</w:t>
            </w:r>
            <w:r w:rsidR="005B4FAF">
              <w:rPr>
                <w:rFonts w:ascii="Arial" w:eastAsia="Arial" w:hAnsi="Arial" w:cs="Arial"/>
              </w:rPr>
              <w:t xml:space="preserve">1500.  </w:t>
            </w:r>
            <w:r w:rsidR="00357EDA">
              <w:rPr>
                <w:rFonts w:ascii="Arial" w:eastAsia="Arial" w:hAnsi="Arial" w:cs="Arial"/>
              </w:rPr>
              <w:t xml:space="preserve">We could also put a screen up for people to view times.  General discussion – these options would cost more than just getting a quality printer.   – Consensus is, tabled, but let’s see what Larry might be able to do on the printer, and we can see about the radio costs.  </w:t>
            </w:r>
          </w:p>
          <w:p w14:paraId="130AAE58" w14:textId="77777777" w:rsidR="00357EDA" w:rsidRDefault="00357EDA">
            <w:pPr>
              <w:rPr>
                <w:rFonts w:ascii="Arial" w:eastAsia="Arial" w:hAnsi="Arial" w:cs="Arial"/>
              </w:rPr>
            </w:pPr>
          </w:p>
          <w:p w14:paraId="1BCF1FE4" w14:textId="77777777" w:rsidR="00357EDA" w:rsidRDefault="00357EDA">
            <w:pPr>
              <w:rPr>
                <w:rFonts w:ascii="Arial" w:eastAsia="Arial" w:hAnsi="Arial" w:cs="Arial"/>
              </w:rPr>
            </w:pPr>
            <w:r>
              <w:rPr>
                <w:rFonts w:ascii="Arial" w:eastAsia="Arial" w:hAnsi="Arial" w:cs="Arial"/>
              </w:rPr>
              <w:t>END – 21:04</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40730F6" w14:textId="77777777" w:rsidR="00A64AFA" w:rsidRDefault="00395D55">
            <w:pPr>
              <w:jc w:val="center"/>
              <w:rPr>
                <w:rFonts w:ascii="Arial" w:eastAsia="Arial" w:hAnsi="Arial" w:cs="Arial"/>
              </w:rPr>
            </w:pPr>
            <w:r>
              <w:rPr>
                <w:rFonts w:ascii="Arial" w:eastAsia="Arial" w:hAnsi="Arial" w:cs="Arial"/>
              </w:rPr>
              <w:lastRenderedPageBreak/>
              <w:t>20:35</w:t>
            </w:r>
          </w:p>
        </w:tc>
      </w:tr>
      <w:tr w:rsidR="00A64AFA" w14:paraId="3545D488" w14:textId="77777777">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9B2BC58" w14:textId="77777777" w:rsidR="00A64AFA" w:rsidRDefault="007F1D32">
            <w:pPr>
              <w:rPr>
                <w:rFonts w:ascii="Arial" w:eastAsia="Arial" w:hAnsi="Arial" w:cs="Arial"/>
              </w:rPr>
            </w:pPr>
            <w:r>
              <w:rPr>
                <w:rFonts w:ascii="Arial" w:eastAsia="Arial" w:hAnsi="Arial" w:cs="Arial"/>
              </w:rPr>
              <w:t>Cones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78F02C5F" w14:textId="5BCCE7D5" w:rsidR="00A64AFA" w:rsidRDefault="007F1D32">
            <w:pPr>
              <w:rPr>
                <w:rFonts w:ascii="Arial" w:eastAsia="Arial" w:hAnsi="Arial" w:cs="Arial"/>
              </w:rPr>
            </w:pPr>
            <w:r>
              <w:rPr>
                <w:rFonts w:ascii="Arial" w:eastAsia="Arial" w:hAnsi="Arial" w:cs="Arial"/>
              </w:rPr>
              <w:t>require count and should be brought back to original quantity. Toss damaged ones. Cost for BCA logo in blue</w:t>
            </w:r>
            <w:r w:rsidR="00C55705">
              <w:rPr>
                <w:rFonts w:ascii="Arial" w:eastAsia="Arial" w:hAnsi="Arial" w:cs="Arial"/>
              </w:rPr>
              <w:t xml:space="preserve"> is still unknown</w:t>
            </w:r>
            <w:r>
              <w:rPr>
                <w:rFonts w:ascii="Arial" w:eastAsia="Arial" w:hAnsi="Arial" w:cs="Arial"/>
              </w:rPr>
              <w:t>.</w:t>
            </w:r>
            <w:r w:rsidR="00357EDA">
              <w:rPr>
                <w:rFonts w:ascii="Arial" w:eastAsia="Arial" w:hAnsi="Arial" w:cs="Arial"/>
              </w:rPr>
              <w:t xml:space="preserve">  Sean will count these with Ryan. </w:t>
            </w:r>
          </w:p>
          <w:p w14:paraId="30E31F64" w14:textId="77777777" w:rsidR="00357EDA" w:rsidRDefault="00357EDA">
            <w:pPr>
              <w:rPr>
                <w:rFonts w:ascii="Arial" w:eastAsia="Arial" w:hAnsi="Arial" w:cs="Arial"/>
              </w:rPr>
            </w:pPr>
          </w:p>
          <w:p w14:paraId="143801F1" w14:textId="77777777" w:rsidR="00357EDA" w:rsidRDefault="00357EDA">
            <w:pPr>
              <w:rPr>
                <w:rFonts w:ascii="Arial" w:eastAsia="Arial" w:hAnsi="Arial" w:cs="Arial"/>
              </w:rPr>
            </w:pPr>
            <w:r>
              <w:rPr>
                <w:rFonts w:ascii="Arial" w:eastAsia="Arial" w:hAnsi="Arial" w:cs="Arial"/>
              </w:rPr>
              <w:t>END – 21:05</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43AF4062" w14:textId="77777777" w:rsidR="00A64AFA" w:rsidRDefault="00357EDA">
            <w:pPr>
              <w:jc w:val="center"/>
              <w:rPr>
                <w:rFonts w:ascii="Arial" w:eastAsia="Arial" w:hAnsi="Arial" w:cs="Arial"/>
              </w:rPr>
            </w:pPr>
            <w:r>
              <w:rPr>
                <w:rFonts w:ascii="Arial" w:eastAsia="Arial" w:hAnsi="Arial" w:cs="Arial"/>
              </w:rPr>
              <w:t>21:05</w:t>
            </w:r>
            <w:r w:rsidR="00395D55">
              <w:rPr>
                <w:rFonts w:ascii="Arial" w:eastAsia="Arial" w:hAnsi="Arial" w:cs="Arial"/>
              </w:rPr>
              <w:t>:</w:t>
            </w:r>
          </w:p>
        </w:tc>
      </w:tr>
    </w:tbl>
    <w:p w14:paraId="52F73295" w14:textId="77777777" w:rsidR="00A64AFA" w:rsidRDefault="00A64AFA">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A64AFA" w14:paraId="65D31CC5" w14:textId="77777777">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705C5B69" w14:textId="77777777" w:rsidR="00A64AFA" w:rsidRDefault="007F1D32">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222BD0D2" w14:textId="77777777" w:rsidR="00A64AFA" w:rsidRDefault="007F1D32">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14:paraId="05F6BD91" w14:textId="77777777" w:rsidR="00A64AFA" w:rsidRDefault="007F1D32">
            <w:pPr>
              <w:rPr>
                <w:rFonts w:ascii="Arial" w:eastAsia="Arial" w:hAnsi="Arial" w:cs="Arial"/>
                <w:b/>
              </w:rPr>
            </w:pPr>
            <w:r>
              <w:rPr>
                <w:rFonts w:ascii="Arial" w:eastAsia="Arial" w:hAnsi="Arial" w:cs="Arial"/>
                <w:b/>
              </w:rPr>
              <w:t>Outcome</w:t>
            </w:r>
          </w:p>
        </w:tc>
      </w:tr>
      <w:tr w:rsidR="00A64AFA" w14:paraId="4179FF4A" w14:textId="77777777">
        <w:tc>
          <w:tcPr>
            <w:tcW w:w="2805" w:type="dxa"/>
            <w:tcBorders>
              <w:left w:val="single" w:sz="4" w:space="0" w:color="000000"/>
              <w:bottom w:val="single" w:sz="4" w:space="0" w:color="000000"/>
            </w:tcBorders>
            <w:shd w:val="clear" w:color="auto" w:fill="FFFFFF"/>
          </w:tcPr>
          <w:p w14:paraId="6F039B23" w14:textId="77777777" w:rsidR="00A64AFA" w:rsidRDefault="00A64AFA">
            <w:pPr>
              <w:rPr>
                <w:rFonts w:ascii="Arial" w:eastAsia="Arial" w:hAnsi="Arial" w:cs="Arial"/>
              </w:rPr>
            </w:pPr>
          </w:p>
        </w:tc>
        <w:tc>
          <w:tcPr>
            <w:tcW w:w="1785" w:type="dxa"/>
            <w:tcBorders>
              <w:left w:val="single" w:sz="4" w:space="0" w:color="000000"/>
              <w:bottom w:val="single" w:sz="4" w:space="0" w:color="000000"/>
            </w:tcBorders>
            <w:shd w:val="clear" w:color="auto" w:fill="FFFFFF"/>
          </w:tcPr>
          <w:p w14:paraId="78638B4B" w14:textId="77777777" w:rsidR="00A64AFA" w:rsidRDefault="00A64AFA">
            <w:pPr>
              <w:rPr>
                <w:rFonts w:ascii="Arial" w:eastAsia="Arial" w:hAnsi="Arial" w:cs="Arial"/>
              </w:rPr>
            </w:pPr>
          </w:p>
        </w:tc>
        <w:tc>
          <w:tcPr>
            <w:tcW w:w="5355" w:type="dxa"/>
            <w:tcBorders>
              <w:left w:val="single" w:sz="4" w:space="0" w:color="000000"/>
              <w:bottom w:val="single" w:sz="4" w:space="0" w:color="000000"/>
            </w:tcBorders>
            <w:shd w:val="clear" w:color="auto" w:fill="FFFFFF"/>
          </w:tcPr>
          <w:p w14:paraId="1DE3A692" w14:textId="77777777" w:rsidR="00A64AFA" w:rsidRDefault="00A64AFA">
            <w:pPr>
              <w:rPr>
                <w:rFonts w:ascii="Arial" w:eastAsia="Arial" w:hAnsi="Arial" w:cs="Arial"/>
              </w:rPr>
            </w:pPr>
          </w:p>
        </w:tc>
      </w:tr>
    </w:tbl>
    <w:p w14:paraId="004381F8" w14:textId="77777777" w:rsidR="00A64AFA" w:rsidRDefault="00A64AFA">
      <w:pPr>
        <w:pBdr>
          <w:top w:val="nil"/>
          <w:left w:val="nil"/>
          <w:bottom w:val="nil"/>
          <w:right w:val="nil"/>
          <w:between w:val="nil"/>
        </w:pBdr>
        <w:rPr>
          <w:rFonts w:ascii="Arial" w:eastAsia="Arial" w:hAnsi="Arial" w:cs="Arial"/>
          <w:b/>
        </w:rPr>
      </w:pPr>
    </w:p>
    <w:p w14:paraId="38DDB088" w14:textId="77777777" w:rsidR="00A64AFA" w:rsidRDefault="007F1D32">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 xml:space="preserve">Additional board member discussions </w:t>
      </w:r>
    </w:p>
    <w:p w14:paraId="2BCA160B" w14:textId="77777777" w:rsidR="00A64AFA" w:rsidRDefault="00A64AFA">
      <w:pPr>
        <w:pBdr>
          <w:top w:val="nil"/>
          <w:left w:val="nil"/>
          <w:bottom w:val="nil"/>
          <w:right w:val="nil"/>
          <w:between w:val="nil"/>
        </w:pBdr>
        <w:ind w:left="1440"/>
        <w:rPr>
          <w:rFonts w:ascii="Arial" w:eastAsia="Arial" w:hAnsi="Arial" w:cs="Arial"/>
          <w:b/>
        </w:rPr>
      </w:pPr>
    </w:p>
    <w:p w14:paraId="02BC748C" w14:textId="77777777" w:rsidR="00A64AFA" w:rsidRDefault="00A64AFA">
      <w:pPr>
        <w:pBdr>
          <w:top w:val="nil"/>
          <w:left w:val="nil"/>
          <w:bottom w:val="nil"/>
          <w:right w:val="nil"/>
          <w:between w:val="nil"/>
        </w:pBdr>
        <w:rPr>
          <w:rFonts w:ascii="Arial" w:eastAsia="Arial" w:hAnsi="Arial" w:cs="Arial"/>
          <w:b/>
        </w:rPr>
      </w:pPr>
    </w:p>
    <w:p w14:paraId="12CFDC74" w14:textId="77777777" w:rsidR="00A64AFA" w:rsidRDefault="007F1D32">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Open for comments/questions from non-board members</w:t>
      </w:r>
    </w:p>
    <w:p w14:paraId="4B490D75" w14:textId="77777777" w:rsidR="00357EDA" w:rsidRDefault="00357EDA" w:rsidP="00357EDA">
      <w:pPr>
        <w:pBdr>
          <w:top w:val="nil"/>
          <w:left w:val="nil"/>
          <w:bottom w:val="nil"/>
          <w:right w:val="nil"/>
          <w:between w:val="nil"/>
        </w:pBdr>
        <w:contextualSpacing/>
        <w:rPr>
          <w:rFonts w:ascii="Arial" w:eastAsia="Arial" w:hAnsi="Arial" w:cs="Arial"/>
          <w:b/>
        </w:rPr>
      </w:pPr>
    </w:p>
    <w:p w14:paraId="4C961EA4" w14:textId="77777777" w:rsidR="00357EDA" w:rsidRDefault="00357EDA" w:rsidP="00357EDA">
      <w:pPr>
        <w:pBdr>
          <w:top w:val="nil"/>
          <w:left w:val="nil"/>
          <w:bottom w:val="nil"/>
          <w:right w:val="nil"/>
          <w:between w:val="nil"/>
        </w:pBdr>
        <w:contextualSpacing/>
        <w:rPr>
          <w:rFonts w:ascii="Arial" w:eastAsia="Arial" w:hAnsi="Arial" w:cs="Arial"/>
          <w:b/>
        </w:rPr>
      </w:pPr>
      <w:r>
        <w:rPr>
          <w:rFonts w:ascii="Arial" w:eastAsia="Arial" w:hAnsi="Arial" w:cs="Arial"/>
          <w:b/>
        </w:rPr>
        <w:t xml:space="preserve">ADJOURNED </w:t>
      </w:r>
      <w:r w:rsidR="00525152">
        <w:rPr>
          <w:rFonts w:ascii="Arial" w:eastAsia="Arial" w:hAnsi="Arial" w:cs="Arial"/>
          <w:b/>
        </w:rPr>
        <w:t>– 21:06</w:t>
      </w:r>
    </w:p>
    <w:sectPr w:rsidR="00357EDA">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A14BB" w14:textId="77777777" w:rsidR="003212AB" w:rsidRDefault="003212AB">
      <w:r>
        <w:separator/>
      </w:r>
    </w:p>
  </w:endnote>
  <w:endnote w:type="continuationSeparator" w:id="0">
    <w:p w14:paraId="7B10DF89" w14:textId="77777777" w:rsidR="003212AB" w:rsidRDefault="0032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C033" w14:textId="77777777" w:rsidR="00617E9F" w:rsidRDefault="0061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916CE" w14:textId="77777777" w:rsidR="00A64AFA" w:rsidRDefault="00A64AFA">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3F5F" w14:textId="77777777" w:rsidR="00A64AFA" w:rsidRDefault="00A64AFA">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6E42" w14:textId="77777777" w:rsidR="003212AB" w:rsidRDefault="003212AB">
      <w:r>
        <w:separator/>
      </w:r>
    </w:p>
  </w:footnote>
  <w:footnote w:type="continuationSeparator" w:id="0">
    <w:p w14:paraId="08F44BC4" w14:textId="77777777" w:rsidR="003212AB" w:rsidRDefault="00321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1391" w14:textId="77777777" w:rsidR="00617E9F" w:rsidRDefault="00617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C907" w14:textId="77777777" w:rsidR="00A64AFA" w:rsidRDefault="00A64AFA">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A787" w14:textId="77777777" w:rsidR="00A64AFA" w:rsidRDefault="007F1D32">
    <w:pPr>
      <w:pBdr>
        <w:top w:val="nil"/>
        <w:left w:val="nil"/>
        <w:bottom w:val="nil"/>
        <w:right w:val="nil"/>
        <w:between w:val="nil"/>
      </w:pBdr>
    </w:pPr>
    <w:r>
      <w:rPr>
        <w:noProof/>
      </w:rPr>
      <w:drawing>
        <wp:inline distT="114300" distB="114300" distL="114300" distR="114300" wp14:anchorId="6E9B158D" wp14:editId="4E96C532">
          <wp:extent cx="3882962" cy="836240"/>
          <wp:effectExtent l="0" t="0" r="0" b="0"/>
          <wp:docPr id="1" name="image1.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1.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322"/>
    <w:multiLevelType w:val="multilevel"/>
    <w:tmpl w:val="7E9C8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isplayBackgroundShape/>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FA"/>
    <w:rsid w:val="0000224C"/>
    <w:rsid w:val="00042ED8"/>
    <w:rsid w:val="00054CE5"/>
    <w:rsid w:val="001E67B3"/>
    <w:rsid w:val="00222CF4"/>
    <w:rsid w:val="003212AB"/>
    <w:rsid w:val="00357EDA"/>
    <w:rsid w:val="00395D55"/>
    <w:rsid w:val="003F654C"/>
    <w:rsid w:val="00525152"/>
    <w:rsid w:val="00543213"/>
    <w:rsid w:val="00572F66"/>
    <w:rsid w:val="00582AF0"/>
    <w:rsid w:val="005B4FAF"/>
    <w:rsid w:val="00617E9F"/>
    <w:rsid w:val="007F1D32"/>
    <w:rsid w:val="00A64AFA"/>
    <w:rsid w:val="00B9253D"/>
    <w:rsid w:val="00C0042F"/>
    <w:rsid w:val="00C06F64"/>
    <w:rsid w:val="00C32A50"/>
    <w:rsid w:val="00C55705"/>
    <w:rsid w:val="00F408BB"/>
    <w:rsid w:val="00FA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DFB68"/>
  <w15:docId w15:val="{C4644FA2-B4E9-9D43-A40F-8CD6D95B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617E9F"/>
    <w:pPr>
      <w:tabs>
        <w:tab w:val="center" w:pos="4680"/>
        <w:tab w:val="right" w:pos="9360"/>
      </w:tabs>
    </w:pPr>
  </w:style>
  <w:style w:type="character" w:customStyle="1" w:styleId="HeaderChar">
    <w:name w:val="Header Char"/>
    <w:basedOn w:val="DefaultParagraphFont"/>
    <w:link w:val="Header"/>
    <w:uiPriority w:val="99"/>
    <w:rsid w:val="00617E9F"/>
  </w:style>
  <w:style w:type="paragraph" w:styleId="Footer">
    <w:name w:val="footer"/>
    <w:basedOn w:val="Normal"/>
    <w:link w:val="FooterChar"/>
    <w:uiPriority w:val="99"/>
    <w:unhideWhenUsed/>
    <w:rsid w:val="00617E9F"/>
    <w:pPr>
      <w:tabs>
        <w:tab w:val="center" w:pos="4680"/>
        <w:tab w:val="right" w:pos="9360"/>
      </w:tabs>
    </w:pPr>
  </w:style>
  <w:style w:type="character" w:customStyle="1" w:styleId="FooterChar">
    <w:name w:val="Footer Char"/>
    <w:basedOn w:val="DefaultParagraphFont"/>
    <w:link w:val="Footer"/>
    <w:uiPriority w:val="99"/>
    <w:rsid w:val="0061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3</cp:revision>
  <dcterms:created xsi:type="dcterms:W3CDTF">2018-12-14T00:35:00Z</dcterms:created>
  <dcterms:modified xsi:type="dcterms:W3CDTF">2018-12-14T00:36:00Z</dcterms:modified>
</cp:coreProperties>
</file>